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8C" w:rsidRDefault="00BD2D8C">
      <w:pPr>
        <w:pStyle w:val="Cmsor2"/>
        <w:numPr>
          <w:ilvl w:val="1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Tantárgyi tematika</w:t>
      </w:r>
    </w:p>
    <w:p w:rsidR="00BD2D8C" w:rsidRDefault="00BD2D8C">
      <w:pPr>
        <w:pStyle w:val="Alaprtelmezett"/>
        <w:tabs>
          <w:tab w:val="left" w:pos="0"/>
          <w:tab w:val="left" w:pos="680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KÖVETELMÉNYEK ÉS TANTÁRGYI PROGRAM</w:t>
      </w:r>
    </w:p>
    <w:p w:rsidR="00BD2D8C" w:rsidRDefault="00BD2D8C">
      <w:pPr>
        <w:pStyle w:val="NormlWeb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a(z) </w:t>
      </w:r>
      <w:r w:rsidR="00BC7593">
        <w:rPr>
          <w:rFonts w:ascii="Times New Roman" w:hAnsi="Times New Roman"/>
          <w:b/>
          <w:bCs/>
          <w:sz w:val="24"/>
          <w:szCs w:val="24"/>
        </w:rPr>
        <w:t>Participáció intézményei</w:t>
      </w:r>
    </w:p>
    <w:p w:rsidR="00BD2D8C" w:rsidRDefault="00BD2D8C">
      <w:pPr>
        <w:pStyle w:val="Alaprtelmezet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 tantárgyból</w:t>
      </w:r>
    </w:p>
    <w:p w:rsidR="00BD2D8C" w:rsidRDefault="00BD2D8C">
      <w:pPr>
        <w:pStyle w:val="Alaprtelmezet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tárgykód: </w:t>
      </w:r>
      <w:r w:rsidR="00BC7593">
        <w:rPr>
          <w:rFonts w:ascii="Times New Roman" w:hAnsi="Times New Roman"/>
          <w:b/>
          <w:bCs/>
          <w:sz w:val="24"/>
          <w:szCs w:val="24"/>
        </w:rPr>
        <w:t>AJAMU169MBAMSL2</w:t>
      </w:r>
    </w:p>
    <w:p w:rsidR="00BD2D8C" w:rsidRDefault="00BD2D8C">
      <w:pPr>
        <w:pStyle w:val="Alaprtelmezett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Munkaügyi és Társadalombiztosítási igazgatási alap</w:t>
      </w:r>
      <w:r>
        <w:rPr>
          <w:rFonts w:ascii="Times New Roman" w:hAnsi="Times New Roman"/>
          <w:sz w:val="24"/>
          <w:szCs w:val="24"/>
        </w:rPr>
        <w:t>szak I. évf. Levelező tagozat</w:t>
      </w:r>
    </w:p>
    <w:p w:rsidR="00251FB9" w:rsidRDefault="00251FB9">
      <w:pPr>
        <w:pStyle w:val="Alaprtelmezett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Munkaügyi specializáció</w:t>
      </w:r>
    </w:p>
    <w:p w:rsidR="00BD2D8C" w:rsidRDefault="000546A5">
      <w:pPr>
        <w:pStyle w:val="Alaprtelmezett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BD2D8C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="00BD2D8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tanév </w:t>
      </w:r>
      <w:r w:rsidR="00B755D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="00BD2D8C">
        <w:rPr>
          <w:rFonts w:ascii="Times New Roman" w:hAnsi="Times New Roman"/>
          <w:sz w:val="24"/>
          <w:szCs w:val="24"/>
        </w:rPr>
        <w:t>. félév</w:t>
      </w:r>
    </w:p>
    <w:p w:rsidR="00BD2D8C" w:rsidRDefault="00BD2D8C">
      <w:pPr>
        <w:pStyle w:val="Alaprtelmezett"/>
        <w:tabs>
          <w:tab w:val="left" w:pos="0"/>
        </w:tabs>
      </w:pPr>
    </w:p>
    <w:p w:rsidR="00BD2D8C" w:rsidRDefault="00BD2D8C">
      <w:pPr>
        <w:pStyle w:val="Alaprtelmezett"/>
        <w:tabs>
          <w:tab w:val="left" w:pos="0"/>
        </w:tabs>
      </w:pPr>
    </w:p>
    <w:p w:rsidR="00BD2D8C" w:rsidRDefault="00BD2D8C">
      <w:pPr>
        <w:pStyle w:val="Alaprtelmezet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Tárgyfelelős: </w:t>
      </w:r>
      <w:r w:rsidR="000546A5">
        <w:rPr>
          <w:rFonts w:ascii="Times New Roman" w:hAnsi="Times New Roman"/>
          <w:sz w:val="24"/>
          <w:szCs w:val="24"/>
        </w:rPr>
        <w:t xml:space="preserve">Dr. </w:t>
      </w:r>
      <w:r w:rsidR="00BC7593">
        <w:rPr>
          <w:rFonts w:ascii="Times New Roman" w:hAnsi="Times New Roman"/>
          <w:sz w:val="24"/>
          <w:szCs w:val="24"/>
        </w:rPr>
        <w:t>Kenderes György</w:t>
      </w:r>
      <w:r>
        <w:rPr>
          <w:rFonts w:ascii="Times New Roman" w:hAnsi="Times New Roman"/>
          <w:sz w:val="24"/>
          <w:szCs w:val="24"/>
        </w:rPr>
        <w:t xml:space="preserve"> (PhD)</w:t>
      </w:r>
      <w:r w:rsidR="000546A5">
        <w:rPr>
          <w:rFonts w:ascii="Times New Roman" w:hAnsi="Times New Roman"/>
          <w:sz w:val="24"/>
          <w:szCs w:val="24"/>
        </w:rPr>
        <w:t xml:space="preserve"> egyetemi docens</w:t>
      </w:r>
    </w:p>
    <w:p w:rsidR="00BD2D8C" w:rsidRDefault="00BD2D8C">
      <w:pPr>
        <w:pStyle w:val="Alaprtelmezet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Tárgyfelelős intézet/tanszék:</w:t>
      </w:r>
      <w:r>
        <w:rPr>
          <w:rFonts w:ascii="Times New Roman" w:hAnsi="Times New Roman"/>
          <w:sz w:val="24"/>
          <w:szCs w:val="24"/>
        </w:rPr>
        <w:t xml:space="preserve"> Civilisztikai Tudományok Intézete/ Agrár- és Munkajogi intézeti Tanszék</w:t>
      </w:r>
    </w:p>
    <w:p w:rsidR="000546A5" w:rsidRDefault="00BD2D8C" w:rsidP="000546A5">
      <w:pPr>
        <w:pStyle w:val="Alaprtelmezet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Tantárgy oktatója: </w:t>
      </w:r>
      <w:r w:rsidR="00BC7593">
        <w:rPr>
          <w:rFonts w:ascii="Times New Roman" w:hAnsi="Times New Roman"/>
          <w:sz w:val="24"/>
          <w:szCs w:val="24"/>
        </w:rPr>
        <w:t>Dr. Hornyák Zsófia tudományos segédmunkatárs</w:t>
      </w:r>
    </w:p>
    <w:p w:rsidR="00BD2D8C" w:rsidRDefault="00BD2D8C" w:rsidP="000546A5">
      <w:pPr>
        <w:pStyle w:val="Alaprtelmezet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Előtanulm</w:t>
      </w:r>
      <w:r w:rsidR="000546A5">
        <w:rPr>
          <w:rFonts w:ascii="Times New Roman" w:hAnsi="Times New Roman"/>
          <w:b/>
          <w:sz w:val="24"/>
          <w:szCs w:val="24"/>
        </w:rPr>
        <w:t>ányi k</w:t>
      </w:r>
      <w:r w:rsidR="00B755DE">
        <w:rPr>
          <w:rFonts w:ascii="Times New Roman" w:hAnsi="Times New Roman"/>
          <w:b/>
          <w:sz w:val="24"/>
          <w:szCs w:val="24"/>
        </w:rPr>
        <w:t xml:space="preserve">ötelezettség: </w:t>
      </w:r>
      <w:r w:rsidR="0045285B">
        <w:rPr>
          <w:rFonts w:ascii="Times New Roman" w:hAnsi="Times New Roman"/>
          <w:sz w:val="24"/>
          <w:szCs w:val="24"/>
        </w:rPr>
        <w:t>AJJOT141MBAL1</w:t>
      </w:r>
    </w:p>
    <w:p w:rsidR="00BD2D8C" w:rsidRDefault="00BD2D8C" w:rsidP="000546A5">
      <w:pPr>
        <w:pStyle w:val="NormlWeb"/>
        <w:spacing w:before="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Egyidejű felvétel: </w:t>
      </w:r>
      <w:r w:rsidR="000546A5">
        <w:rPr>
          <w:rFonts w:ascii="Times New Roman" w:hAnsi="Times New Roman"/>
          <w:b/>
          <w:bCs/>
          <w:sz w:val="24"/>
          <w:szCs w:val="24"/>
        </w:rPr>
        <w:t>-</w:t>
      </w:r>
    </w:p>
    <w:p w:rsidR="00BD2D8C" w:rsidRDefault="00BD2D8C">
      <w:pPr>
        <w:pStyle w:val="Alaprtelmezet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Óraszám/hét vagy Óraszám/félév:</w:t>
      </w:r>
      <w:r>
        <w:rPr>
          <w:rFonts w:ascii="Times New Roman" w:hAnsi="Times New Roman"/>
          <w:sz w:val="24"/>
          <w:szCs w:val="24"/>
        </w:rPr>
        <w:t xml:space="preserve"> 1</w:t>
      </w:r>
      <w:r w:rsidR="00BC759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óra előadás/félév</w:t>
      </w:r>
    </w:p>
    <w:p w:rsidR="00BD2D8C" w:rsidRDefault="00BD2D8C">
      <w:pPr>
        <w:pStyle w:val="Alaprtelmezet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Számonkérés módja:</w:t>
      </w:r>
      <w:r w:rsidR="000546A5">
        <w:rPr>
          <w:rFonts w:ascii="Times New Roman" w:hAnsi="Times New Roman"/>
          <w:b/>
          <w:sz w:val="24"/>
          <w:szCs w:val="24"/>
        </w:rPr>
        <w:t xml:space="preserve"> kollokvium</w:t>
      </w:r>
    </w:p>
    <w:p w:rsidR="00BD2D8C" w:rsidRDefault="00BD2D8C">
      <w:pPr>
        <w:pStyle w:val="Alaprtelmezet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Kreditpont:</w:t>
      </w:r>
      <w:r w:rsidR="000546A5">
        <w:rPr>
          <w:rFonts w:ascii="Times New Roman" w:hAnsi="Times New Roman"/>
          <w:sz w:val="24"/>
          <w:szCs w:val="24"/>
        </w:rPr>
        <w:t xml:space="preserve"> </w:t>
      </w:r>
      <w:r w:rsidR="00BC759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D2D8C" w:rsidRDefault="00BD2D8C">
      <w:pPr>
        <w:pStyle w:val="Alaprtelmezett"/>
        <w:tabs>
          <w:tab w:val="left" w:pos="0"/>
        </w:tabs>
      </w:pPr>
    </w:p>
    <w:p w:rsidR="00BD2D8C" w:rsidRDefault="00BD2D8C">
      <w:pPr>
        <w:pStyle w:val="bek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  <w:t>A tantárgy feladata és célja</w:t>
      </w:r>
    </w:p>
    <w:p w:rsidR="00BC7593" w:rsidRPr="00BC7593" w:rsidRDefault="00BC7593" w:rsidP="00BC7593">
      <w:pPr>
        <w:jc w:val="both"/>
        <w:rPr>
          <w:rFonts w:ascii="Times New Roman" w:hAnsi="Times New Roman"/>
          <w:sz w:val="24"/>
          <w:szCs w:val="24"/>
        </w:rPr>
      </w:pPr>
      <w:r w:rsidRPr="00BC7593">
        <w:rPr>
          <w:rFonts w:ascii="Times New Roman" w:hAnsi="Times New Roman"/>
          <w:sz w:val="24"/>
          <w:szCs w:val="24"/>
        </w:rPr>
        <w:t>A tantárgy anyagának elsajátításával a hallgatók képesek lesznek a munkavállalói részvétel fogalmának megértésére, az üzemi alkotmányjog szervezetének, a jog- és hatáskörök szabályainak megismerésére, ide tartoznak még az európai üzemi tanács kérdései is.</w:t>
      </w:r>
    </w:p>
    <w:p w:rsidR="00BD2D8C" w:rsidRDefault="00BD2D8C">
      <w:pPr>
        <w:pStyle w:val="Alaprtelmezett"/>
      </w:pPr>
    </w:p>
    <w:p w:rsidR="00BD2D8C" w:rsidRDefault="00BD2D8C">
      <w:pPr>
        <w:pStyle w:val="Alaprtelmezet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>A tantárgy tematikus leírása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336"/>
        <w:gridCol w:w="4146"/>
        <w:gridCol w:w="2600"/>
      </w:tblGrid>
      <w:tr w:rsidR="00C52C68" w:rsidTr="00C52C68">
        <w:trPr>
          <w:trHeight w:val="959"/>
        </w:trPr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7F634C" w:rsidRDefault="007F634C" w:rsidP="007F634C">
            <w:pPr>
              <w:pStyle w:val="NormlWeb"/>
              <w:spacing w:before="0" w:after="0"/>
              <w:ind w:left="720"/>
            </w:pPr>
            <w:r w:rsidRPr="007F634C">
              <w:t>03.03</w:t>
            </w:r>
          </w:p>
          <w:p w:rsidR="007F634C" w:rsidRDefault="007F634C" w:rsidP="007F634C">
            <w:pPr>
              <w:pStyle w:val="NormlWeb"/>
              <w:spacing w:before="0" w:after="0"/>
              <w:ind w:left="720"/>
            </w:pPr>
            <w:r>
              <w:t>Szombat</w:t>
            </w:r>
          </w:p>
          <w:p w:rsidR="007F634C" w:rsidRDefault="007F634C" w:rsidP="007F634C">
            <w:pPr>
              <w:pStyle w:val="NormlWeb"/>
              <w:spacing w:before="0" w:after="0"/>
              <w:ind w:left="720"/>
            </w:pPr>
            <w:r>
              <w:t>8.30 - 11.50</w:t>
            </w:r>
            <w:r w:rsidRPr="007F634C">
              <w:t xml:space="preserve"> A6/203    </w:t>
            </w:r>
          </w:p>
          <w:p w:rsidR="00C52C68" w:rsidRDefault="007F634C" w:rsidP="007F634C">
            <w:pPr>
              <w:pStyle w:val="NormlWeb"/>
              <w:spacing w:before="0" w:after="0"/>
              <w:ind w:left="720"/>
            </w:pPr>
            <w:r w:rsidRPr="007F634C">
              <w:t xml:space="preserve"> </w:t>
            </w:r>
            <w:r w:rsidR="00C52C68">
              <w:t>(4 óra)</w:t>
            </w:r>
          </w:p>
        </w:tc>
        <w:tc>
          <w:tcPr>
            <w:tcW w:w="4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C4705F" w:rsidRPr="007A0F35" w:rsidRDefault="00C4705F" w:rsidP="00C4705F">
            <w:pPr>
              <w:pStyle w:val="Listaszerbekezds3"/>
              <w:numPr>
                <w:ilvl w:val="0"/>
                <w:numId w:val="10"/>
              </w:numPr>
              <w:ind w:left="0" w:hanging="426"/>
            </w:pPr>
            <w:r w:rsidRPr="007A0F35">
              <w:t xml:space="preserve">A munkavállalói részvétel, a participáció fogalma. Az üzemi alkotmány gondolata és </w:t>
            </w:r>
            <w:r>
              <w:t>az üzemi tanácsrendszer lényege</w:t>
            </w:r>
          </w:p>
          <w:p w:rsidR="00C52C68" w:rsidRDefault="00C4705F" w:rsidP="00C4705F">
            <w:pPr>
              <w:pStyle w:val="Listaszerbekezds3"/>
              <w:numPr>
                <w:ilvl w:val="0"/>
                <w:numId w:val="10"/>
              </w:numPr>
              <w:ind w:left="0" w:hanging="426"/>
            </w:pPr>
            <w:r w:rsidRPr="007A0F35">
              <w:t>A participá</w:t>
            </w:r>
            <w:r>
              <w:t xml:space="preserve">ció nyugat-európai modelljei 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2C68" w:rsidRDefault="007F634C" w:rsidP="00825F9F">
            <w:pPr>
              <w:pStyle w:val="NormlWeb"/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Dr. Hornyák Zsófia tudományos segédmunkatárs</w:t>
            </w:r>
          </w:p>
        </w:tc>
      </w:tr>
      <w:tr w:rsidR="00C52C68" w:rsidTr="00C52C68">
        <w:trPr>
          <w:trHeight w:val="959"/>
        </w:trPr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7F634C" w:rsidRDefault="007F634C" w:rsidP="007F634C">
            <w:pPr>
              <w:pStyle w:val="NormlWeb"/>
              <w:spacing w:before="0" w:after="0"/>
              <w:ind w:left="720"/>
            </w:pPr>
            <w:r w:rsidRPr="007F634C">
              <w:t xml:space="preserve">05.12. </w:t>
            </w:r>
          </w:p>
          <w:p w:rsidR="007F634C" w:rsidRDefault="007F634C" w:rsidP="007F634C">
            <w:pPr>
              <w:pStyle w:val="NormlWeb"/>
              <w:spacing w:before="0" w:after="0"/>
              <w:ind w:left="720"/>
            </w:pPr>
            <w:r>
              <w:t>Szombat</w:t>
            </w:r>
          </w:p>
          <w:p w:rsidR="007F634C" w:rsidRDefault="007F634C" w:rsidP="007F634C">
            <w:pPr>
              <w:pStyle w:val="NormlWeb"/>
              <w:spacing w:before="0" w:after="0"/>
              <w:ind w:left="720"/>
            </w:pPr>
            <w:r w:rsidRPr="007F634C">
              <w:t xml:space="preserve">10.10 - 12.40 A1/308    </w:t>
            </w:r>
          </w:p>
          <w:p w:rsidR="00C52C68" w:rsidRDefault="007F634C" w:rsidP="007F634C">
            <w:pPr>
              <w:pStyle w:val="NormlWeb"/>
              <w:spacing w:before="0" w:after="0"/>
              <w:ind w:left="720"/>
            </w:pPr>
            <w:r w:rsidRPr="007F634C">
              <w:t xml:space="preserve"> </w:t>
            </w:r>
            <w:r>
              <w:t>(3</w:t>
            </w:r>
            <w:r w:rsidR="00C52C68">
              <w:t xml:space="preserve"> óra)</w:t>
            </w:r>
            <w:r w:rsidR="00C52C68" w:rsidRPr="006735F0">
              <w:t xml:space="preserve"> </w:t>
            </w:r>
          </w:p>
        </w:tc>
        <w:tc>
          <w:tcPr>
            <w:tcW w:w="4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C4705F" w:rsidRPr="007A0F35" w:rsidRDefault="00C4705F" w:rsidP="00C4705F">
            <w:pPr>
              <w:pStyle w:val="Listaszerbekezds3"/>
              <w:numPr>
                <w:ilvl w:val="0"/>
                <w:numId w:val="10"/>
              </w:numPr>
              <w:ind w:left="0" w:hanging="426"/>
            </w:pPr>
            <w:r w:rsidRPr="007A0F35">
              <w:t>Az üzemi alkotmányjog és az üzemi tanácsi re</w:t>
            </w:r>
            <w:r>
              <w:t>ndszer kiépítése Magyarországon</w:t>
            </w:r>
          </w:p>
          <w:p w:rsidR="00C4705F" w:rsidRPr="007A0F35" w:rsidRDefault="00C4705F" w:rsidP="00C4705F">
            <w:pPr>
              <w:pStyle w:val="Listaszerbekezds3"/>
              <w:numPr>
                <w:ilvl w:val="0"/>
                <w:numId w:val="10"/>
              </w:numPr>
              <w:ind w:left="0" w:hanging="426"/>
            </w:pPr>
            <w:r w:rsidRPr="007A0F35">
              <w:t>Az üzemi tanács I: Általános szabályok, választás, érvényesség, eredményesség, szervezete</w:t>
            </w:r>
          </w:p>
          <w:p w:rsidR="00C4705F" w:rsidRPr="007A0F35" w:rsidRDefault="00C4705F" w:rsidP="00C4705F">
            <w:pPr>
              <w:pStyle w:val="Listaszerbekezds3"/>
              <w:numPr>
                <w:ilvl w:val="0"/>
                <w:numId w:val="10"/>
              </w:numPr>
              <w:ind w:left="0" w:hanging="426"/>
            </w:pPr>
            <w:r w:rsidRPr="007A0F35">
              <w:t>Az üzemi tanács II.: Működése, jogosítványai, visszahívása, megszűnése, tagok j</w:t>
            </w:r>
            <w:r>
              <w:t>ogállása</w:t>
            </w:r>
          </w:p>
          <w:p w:rsidR="00C52C68" w:rsidRDefault="00C52C68" w:rsidP="00825F9F"/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2C68" w:rsidRDefault="007F634C" w:rsidP="00825F9F">
            <w:pPr>
              <w:pStyle w:val="NormlWeb"/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Dr. Hornyák Zsófia tudományos segédmunkatárs</w:t>
            </w:r>
          </w:p>
        </w:tc>
      </w:tr>
      <w:tr w:rsidR="00C52C68" w:rsidTr="00C52C68">
        <w:trPr>
          <w:trHeight w:val="959"/>
        </w:trPr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7F634C" w:rsidRDefault="007F634C" w:rsidP="007F634C">
            <w:pPr>
              <w:pStyle w:val="NormlWeb"/>
              <w:spacing w:before="0" w:after="0"/>
              <w:ind w:left="720"/>
            </w:pPr>
            <w:r w:rsidRPr="007F634C">
              <w:t xml:space="preserve">05.18. </w:t>
            </w:r>
          </w:p>
          <w:p w:rsidR="007F634C" w:rsidRDefault="007F634C" w:rsidP="007F634C">
            <w:pPr>
              <w:pStyle w:val="NormlWeb"/>
              <w:spacing w:before="0" w:after="0"/>
              <w:ind w:left="720"/>
            </w:pPr>
            <w:r>
              <w:t>Péntek</w:t>
            </w:r>
          </w:p>
          <w:p w:rsidR="007F634C" w:rsidRDefault="007F634C" w:rsidP="007F634C">
            <w:pPr>
              <w:pStyle w:val="NormlWeb"/>
              <w:spacing w:before="0" w:after="0"/>
              <w:ind w:left="720"/>
            </w:pPr>
            <w:r w:rsidRPr="007F634C">
              <w:t xml:space="preserve">13.20 - 15.50e A1/308   </w:t>
            </w:r>
          </w:p>
          <w:p w:rsidR="00C52C68" w:rsidRPr="006735F0" w:rsidRDefault="007F634C" w:rsidP="007F634C">
            <w:pPr>
              <w:pStyle w:val="NormlWeb"/>
              <w:spacing w:before="0" w:after="0"/>
              <w:ind w:left="720"/>
            </w:pPr>
            <w:r w:rsidRPr="007F634C">
              <w:lastRenderedPageBreak/>
              <w:t xml:space="preserve">  </w:t>
            </w:r>
            <w:r>
              <w:t>(3</w:t>
            </w:r>
            <w:r w:rsidR="00C52C68">
              <w:t xml:space="preserve"> óra)</w:t>
            </w:r>
          </w:p>
        </w:tc>
        <w:tc>
          <w:tcPr>
            <w:tcW w:w="4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C4705F" w:rsidRPr="007A0F35" w:rsidRDefault="00C4705F" w:rsidP="00C4705F">
            <w:pPr>
              <w:pStyle w:val="Listaszerbekezds3"/>
              <w:numPr>
                <w:ilvl w:val="0"/>
                <w:numId w:val="10"/>
              </w:numPr>
              <w:ind w:left="0" w:hanging="426"/>
            </w:pPr>
            <w:r w:rsidRPr="007A0F35">
              <w:lastRenderedPageBreak/>
              <w:t>Közalkalmazotti tanács</w:t>
            </w:r>
          </w:p>
          <w:p w:rsidR="00C4705F" w:rsidRPr="007A0F35" w:rsidRDefault="00C4705F" w:rsidP="00C4705F">
            <w:pPr>
              <w:pStyle w:val="Listaszerbekezds3"/>
              <w:numPr>
                <w:ilvl w:val="0"/>
                <w:numId w:val="10"/>
              </w:numPr>
              <w:ind w:left="0" w:hanging="426"/>
            </w:pPr>
            <w:r w:rsidRPr="007A0F35">
              <w:t>Az üzemi tanácsok kapcsolatai</w:t>
            </w:r>
          </w:p>
          <w:p w:rsidR="00C4705F" w:rsidRPr="007A0F35" w:rsidRDefault="00C4705F" w:rsidP="00C4705F">
            <w:pPr>
              <w:pStyle w:val="Listaszerbekezds3"/>
              <w:numPr>
                <w:ilvl w:val="0"/>
                <w:numId w:val="10"/>
              </w:numPr>
              <w:ind w:left="0" w:hanging="426"/>
            </w:pPr>
            <w:r w:rsidRPr="007A0F35">
              <w:t xml:space="preserve">A munkáltatók részvétele a munkáltató </w:t>
            </w:r>
            <w:r w:rsidRPr="007A0F35">
              <w:lastRenderedPageBreak/>
              <w:t>irányításában</w:t>
            </w:r>
          </w:p>
          <w:p w:rsidR="00C4705F" w:rsidRPr="007A0F35" w:rsidRDefault="00C4705F" w:rsidP="00C4705F">
            <w:pPr>
              <w:pStyle w:val="Listaszerbekezds3"/>
              <w:numPr>
                <w:ilvl w:val="0"/>
                <w:numId w:val="10"/>
              </w:numPr>
              <w:ind w:left="0" w:hanging="426"/>
            </w:pPr>
            <w:r w:rsidRPr="007A0F35">
              <w:t>A munkavállalói pénzügyi participáció</w:t>
            </w:r>
          </w:p>
          <w:p w:rsidR="00C52C68" w:rsidRDefault="00C52C68" w:rsidP="00C52C68">
            <w:bookmarkStart w:id="0" w:name="_GoBack"/>
            <w:bookmarkEnd w:id="0"/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2C68" w:rsidRDefault="007F634C" w:rsidP="00825F9F">
            <w:pPr>
              <w:pStyle w:val="NormlWeb"/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Dr. Hornyák Zsófia tudományos segédmunkatárs</w:t>
            </w:r>
          </w:p>
        </w:tc>
      </w:tr>
    </w:tbl>
    <w:p w:rsidR="00BD2D8C" w:rsidRDefault="00BD2D8C">
      <w:pPr>
        <w:pStyle w:val="bek2"/>
      </w:pPr>
    </w:p>
    <w:p w:rsidR="00BD2D8C" w:rsidRDefault="00BD2D8C">
      <w:pPr>
        <w:pStyle w:val="b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(A tárgy féléves programjának kifejtése, heti tematikus bontásban, végigvezetve a félévi időbeosztást. Levelező esetén a meghatározott alkalmakhoz mérten kell rögzíteni az időbeosztást.)</w:t>
      </w:r>
    </w:p>
    <w:p w:rsidR="00BD2D8C" w:rsidRDefault="00BD2D8C">
      <w:pPr>
        <w:pStyle w:val="Alaprtelmezett"/>
        <w:tabs>
          <w:tab w:val="left" w:pos="0"/>
        </w:tabs>
      </w:pPr>
    </w:p>
    <w:p w:rsidR="00BD2D8C" w:rsidRDefault="00BD2D8C">
      <w:pPr>
        <w:pStyle w:val="Alaprtelmezett"/>
        <w:tabs>
          <w:tab w:val="left" w:pos="0"/>
          <w:tab w:val="left" w:pos="4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  <w:t>Félévközi számonkérés módja vagy Aláírás feltétele vagy A félév elfogadásának feltételei</w:t>
      </w:r>
    </w:p>
    <w:p w:rsidR="00BD2D8C" w:rsidRDefault="00BD2D8C">
      <w:pPr>
        <w:pStyle w:val="Alaprtelmezet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aláírás feltétele az előadáson való jelenlét. Az előadások látogatása kötelező. Az esetleges mulasztást csak orvosi igazolással lehet kimenteni. Amennyiben a hallgató egynél több előadást mulaszt az aláírást csak külön beszámoló sikeres letétele esetén kaphatja meg. </w:t>
      </w:r>
    </w:p>
    <w:p w:rsidR="00BD2D8C" w:rsidRDefault="00006F65">
      <w:pPr>
        <w:pStyle w:val="Alaprtelmezett"/>
      </w:pPr>
      <w:r>
        <w:t xml:space="preserve">SZMSZ III. 50.§ (8) </w:t>
      </w:r>
      <w:proofErr w:type="spellStart"/>
      <w:r>
        <w:t>bek</w:t>
      </w:r>
      <w:proofErr w:type="spellEnd"/>
      <w:r>
        <w:t>.: „</w:t>
      </w:r>
      <w:proofErr w:type="gramStart"/>
      <w:r>
        <w:t>A</w:t>
      </w:r>
      <w:proofErr w:type="gramEnd"/>
      <w:r>
        <w:t xml:space="preserve"> szorgalmi időszak végét követően az aláírások és a gyakorlati jegyek pótlására a vizsgaidőszak első két hetében van lehetőség, beleértve a dékáni méltányosság esetét is. A pótlási időszak végének pontos meghatározását minden félévben a tanulmányi időbeosztás tartalmazza. A tantárgyfelelősök/oktatók kötelesek minden hétre legalább egy lehetőséget biztosítani a pótlásra. A vizsgaidőszakban ugyanazon tantárgyból legfeljebb három alkalommal lehet aláírást, gyakorlati jegyet pótolni, első alkalommal kérelem és mulasztási díj befizetése nélkül, a második alkalommal dékáni méltányossági engedély birtokában a 124. § (1) bekezdésében rögzített díj fizetését követően. A harmadik pótlási alkalomra kivételesen indokolt esetben rektori méltányossági engedély birtokában van lehetőség az engedélyben rögzített időpontig, a 124. § (1) bekezdésében rögzített díjak megfizetése után.”</w:t>
      </w:r>
    </w:p>
    <w:p w:rsidR="00BD2D8C" w:rsidRDefault="00BD2D8C">
      <w:pPr>
        <w:pStyle w:val="Alaprtelmezet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(jelenlét, zh, zh minősítése, 3 vagy 5 fokozatú értékelés, beadandó (jogeset, referátum, okiratszerkesztés stb.), aláírás/jegy pótlás)</w:t>
      </w:r>
    </w:p>
    <w:p w:rsidR="00BD2D8C" w:rsidRDefault="00BD2D8C">
      <w:pPr>
        <w:pStyle w:val="Alaprtelmezett"/>
        <w:tabs>
          <w:tab w:val="left" w:pos="426"/>
          <w:tab w:val="left" w:pos="852"/>
        </w:tabs>
        <w:ind w:left="426"/>
      </w:pPr>
    </w:p>
    <w:p w:rsidR="00BD2D8C" w:rsidRDefault="00BD2D8C">
      <w:pPr>
        <w:pStyle w:val="Alaprtelmezett"/>
        <w:tabs>
          <w:tab w:val="left" w:pos="0"/>
          <w:tab w:val="left" w:pos="4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>Vizsgakövetelmények leírása vagy Vizsgára bocsátás feltételei vagy Számonkérés követelményei</w:t>
      </w:r>
    </w:p>
    <w:p w:rsidR="00BD2D8C" w:rsidRDefault="00BD2D8C">
      <w:pPr>
        <w:pStyle w:val="Alaprtelmezett"/>
        <w:tabs>
          <w:tab w:val="left" w:pos="426"/>
          <w:tab w:val="left" w:pos="852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Vizsgára jelentkezni a vizsgaidőszak előtt a Tanulmányi Bizottság által elfogadott időponttól lehet. Vizsgaidőszak kezdetéig be kell jelentkezni. </w:t>
      </w:r>
    </w:p>
    <w:p w:rsidR="00BD2D8C" w:rsidRDefault="00BD2D8C">
      <w:pPr>
        <w:pStyle w:val="Alaprtelmezett"/>
        <w:tabs>
          <w:tab w:val="left" w:pos="426"/>
          <w:tab w:val="left" w:pos="852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vizsgák írásbeli kollokvium keretében zajlanak. A vizsgáztatást a tanszék oktatói és óraadói végzik. A vizsga anyaga a megjelölt szakirodalom, az előadásanyag és a kijelölt jogszabályok. A vizsgaanyag elsajátításának megkönnyítése érdekében, minden félévben aktualizált tételsort adunk ki a hallgatók számára </w:t>
      </w:r>
    </w:p>
    <w:p w:rsidR="00BD2D8C" w:rsidRDefault="00BD2D8C">
      <w:pPr>
        <w:pStyle w:val="Alaprtelmezett"/>
        <w:tabs>
          <w:tab w:val="left" w:pos="426"/>
          <w:tab w:val="left" w:pos="852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(aláírás megszerzése, szóbeli vagy írásbeli, vizsga anyaga, vizsga menete, vizsga kezdete-vége stb.)</w:t>
      </w:r>
    </w:p>
    <w:p w:rsidR="00BD2D8C" w:rsidRDefault="00BD2D8C">
      <w:pPr>
        <w:pStyle w:val="Alaprtelmezett"/>
        <w:tabs>
          <w:tab w:val="left" w:pos="426"/>
          <w:tab w:val="left" w:pos="852"/>
        </w:tabs>
        <w:ind w:left="426"/>
      </w:pPr>
    </w:p>
    <w:p w:rsidR="00BD2D8C" w:rsidRDefault="00BD2D8C">
      <w:pPr>
        <w:pStyle w:val="bek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  <w:t>Kötelező tananyag</w:t>
      </w:r>
    </w:p>
    <w:p w:rsidR="00BD2D8C" w:rsidRPr="000546A5" w:rsidRDefault="00BD2D8C">
      <w:pPr>
        <w:pStyle w:val="Alaprtelmezett"/>
        <w:tabs>
          <w:tab w:val="left" w:pos="0"/>
          <w:tab w:val="left" w:pos="426"/>
        </w:tabs>
        <w:rPr>
          <w:rFonts w:ascii="Times New Roman" w:hAnsi="Times New Roman"/>
          <w:sz w:val="24"/>
          <w:szCs w:val="24"/>
        </w:rPr>
      </w:pPr>
    </w:p>
    <w:p w:rsidR="00BC7593" w:rsidRPr="009D326D" w:rsidRDefault="00BC7593" w:rsidP="00BC7593">
      <w:pPr>
        <w:pStyle w:val="SzvegtrzsA"/>
        <w:shd w:val="clear" w:color="auto" w:fill="FFFFFF"/>
        <w:rPr>
          <w:rFonts w:cs="Times New Roman"/>
          <w:sz w:val="24"/>
          <w:szCs w:val="24"/>
        </w:rPr>
      </w:pPr>
      <w:r w:rsidRPr="009D326D">
        <w:rPr>
          <w:rFonts w:cs="Times New Roman"/>
          <w:sz w:val="24"/>
          <w:szCs w:val="24"/>
        </w:rPr>
        <w:t>1.</w:t>
      </w:r>
      <w:r w:rsidRPr="009D326D">
        <w:rPr>
          <w:rFonts w:cs="Times New Roman"/>
          <w:sz w:val="24"/>
          <w:szCs w:val="24"/>
        </w:rPr>
        <w:tab/>
        <w:t xml:space="preserve">Prugberger T. – Kenderes </w:t>
      </w:r>
      <w:proofErr w:type="spellStart"/>
      <w:r w:rsidRPr="009D326D">
        <w:rPr>
          <w:rFonts w:cs="Times New Roman"/>
          <w:sz w:val="24"/>
          <w:szCs w:val="24"/>
        </w:rPr>
        <w:t>Gy</w:t>
      </w:r>
      <w:proofErr w:type="spellEnd"/>
      <w:r w:rsidRPr="009D326D">
        <w:rPr>
          <w:rFonts w:cs="Times New Roman"/>
          <w:sz w:val="24"/>
          <w:szCs w:val="24"/>
        </w:rPr>
        <w:t>. – Mélypataki G.: A munka- és közszolgálati jog intézményrendszerének kritikai és összehasonlító jogi elemzése. Novotni Kiadó, Miskolc, 2012.</w:t>
      </w:r>
    </w:p>
    <w:p w:rsidR="00BC7593" w:rsidRDefault="00BC7593" w:rsidP="00BC7593">
      <w:pPr>
        <w:pStyle w:val="SzvegtrzsA"/>
        <w:shd w:val="clear" w:color="auto" w:fill="FFFFFF"/>
        <w:jc w:val="left"/>
        <w:rPr>
          <w:rFonts w:cs="Times New Roman"/>
          <w:sz w:val="24"/>
          <w:szCs w:val="24"/>
        </w:rPr>
      </w:pPr>
      <w:r w:rsidRPr="009D326D">
        <w:rPr>
          <w:rFonts w:cs="Times New Roman"/>
          <w:sz w:val="24"/>
          <w:szCs w:val="24"/>
        </w:rPr>
        <w:t>2.</w:t>
      </w:r>
      <w:r w:rsidRPr="009D326D">
        <w:rPr>
          <w:rFonts w:cs="Times New Roman"/>
          <w:sz w:val="24"/>
          <w:szCs w:val="24"/>
        </w:rPr>
        <w:tab/>
        <w:t>Prugberger Tamás – Nádas György (szerk.): Európai és magyar összehasonlító kollektív munkajog. Complex, Budapest, 2015.</w:t>
      </w:r>
    </w:p>
    <w:p w:rsidR="00BD2D8C" w:rsidRPr="000546A5" w:rsidRDefault="00BD2D8C">
      <w:pPr>
        <w:pStyle w:val="Alaprtelmezett"/>
        <w:tabs>
          <w:tab w:val="left" w:pos="426"/>
          <w:tab w:val="left" w:pos="852"/>
        </w:tabs>
        <w:ind w:left="426"/>
        <w:rPr>
          <w:rFonts w:ascii="Times New Roman" w:hAnsi="Times New Roman"/>
          <w:sz w:val="24"/>
          <w:szCs w:val="24"/>
        </w:rPr>
      </w:pPr>
    </w:p>
    <w:p w:rsidR="00BD2D8C" w:rsidRPr="00CE7715" w:rsidRDefault="00BD2D8C">
      <w:pPr>
        <w:pStyle w:val="bek2"/>
        <w:rPr>
          <w:rFonts w:ascii="Times New Roman" w:hAnsi="Times New Roman"/>
          <w:b/>
          <w:sz w:val="24"/>
          <w:szCs w:val="24"/>
        </w:rPr>
      </w:pPr>
      <w:r w:rsidRPr="00CE7715">
        <w:rPr>
          <w:rFonts w:ascii="Times New Roman" w:hAnsi="Times New Roman"/>
          <w:b/>
          <w:sz w:val="24"/>
          <w:szCs w:val="24"/>
        </w:rPr>
        <w:t xml:space="preserve">6. </w:t>
      </w:r>
      <w:r w:rsidRPr="00CE7715">
        <w:rPr>
          <w:rFonts w:ascii="Times New Roman" w:hAnsi="Times New Roman"/>
          <w:b/>
          <w:sz w:val="24"/>
          <w:szCs w:val="24"/>
        </w:rPr>
        <w:tab/>
        <w:t>Ajánlott irodalom</w:t>
      </w:r>
    </w:p>
    <w:p w:rsidR="00BD2D8C" w:rsidRPr="00CE7715" w:rsidRDefault="00BD2D8C">
      <w:pPr>
        <w:pStyle w:val="Alaprtelmezett"/>
        <w:tabs>
          <w:tab w:val="left" w:pos="0"/>
          <w:tab w:val="left" w:pos="426"/>
        </w:tabs>
        <w:rPr>
          <w:rFonts w:ascii="Times New Roman" w:hAnsi="Times New Roman"/>
        </w:rPr>
      </w:pPr>
    </w:p>
    <w:p w:rsidR="00BC7593" w:rsidRDefault="00BC7593" w:rsidP="00BC7593">
      <w:pPr>
        <w:rPr>
          <w:rFonts w:ascii="Times New Roman" w:hAnsi="Times New Roman"/>
          <w:sz w:val="24"/>
        </w:rPr>
      </w:pPr>
      <w:r w:rsidRPr="003D7B85">
        <w:rPr>
          <w:rFonts w:ascii="Times New Roman" w:hAnsi="Times New Roman"/>
          <w:sz w:val="24"/>
        </w:rPr>
        <w:lastRenderedPageBreak/>
        <w:t>Ásványi Zsófia</w:t>
      </w:r>
      <w:r>
        <w:rPr>
          <w:rFonts w:ascii="Times New Roman" w:hAnsi="Times New Roman"/>
          <w:sz w:val="24"/>
        </w:rPr>
        <w:t xml:space="preserve">: </w:t>
      </w:r>
      <w:r w:rsidRPr="003D7B85">
        <w:rPr>
          <w:rFonts w:ascii="Times New Roman" w:hAnsi="Times New Roman"/>
          <w:sz w:val="24"/>
        </w:rPr>
        <w:t>Az Európai Üzemi Tanács</w:t>
      </w:r>
      <w:r>
        <w:rPr>
          <w:rFonts w:ascii="Times New Roman" w:hAnsi="Times New Roman"/>
          <w:sz w:val="24"/>
        </w:rPr>
        <w:t xml:space="preserve">, </w:t>
      </w:r>
      <w:r w:rsidRPr="003D7B85">
        <w:rPr>
          <w:rFonts w:ascii="Times New Roman" w:hAnsi="Times New Roman"/>
          <w:sz w:val="24"/>
        </w:rPr>
        <w:t>Pécs: Pécsi Tudományegyetem Felnőttképzési és Emberi Erőforrás Fejlesztési Kar (PTE FEEK), 2014. 232 p</w:t>
      </w:r>
    </w:p>
    <w:p w:rsidR="00BD2D8C" w:rsidRDefault="00BD2D8C">
      <w:pPr>
        <w:pStyle w:val="bek2"/>
      </w:pPr>
    </w:p>
    <w:p w:rsidR="00BD2D8C" w:rsidRDefault="00BD2D8C">
      <w:pPr>
        <w:pStyle w:val="bek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Egyéb tudnivalók:</w:t>
      </w:r>
    </w:p>
    <w:p w:rsidR="00BD2D8C" w:rsidRDefault="00BD2D8C">
      <w:pPr>
        <w:pStyle w:val="bek2"/>
      </w:pPr>
    </w:p>
    <w:p w:rsidR="00BD2D8C" w:rsidRDefault="00BD2D8C">
      <w:pPr>
        <w:pStyle w:val="bek2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idegen nyelvű szakirodalomhoz való hozzáférésről, beszerzésének feltételeiről tájékoztatást a hallgatók a legelső előadáson kapnak.</w:t>
      </w:r>
    </w:p>
    <w:p w:rsidR="00BD2D8C" w:rsidRDefault="00BD2D8C">
      <w:pPr>
        <w:pStyle w:val="bek2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Kötelező jogszabályok:</w:t>
      </w:r>
    </w:p>
    <w:p w:rsidR="00BD2D8C" w:rsidRDefault="00BD2D8C">
      <w:pPr>
        <w:pStyle w:val="b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(pl.: jegymegajánlás, kötelező jogszabályok megjelölése, hallgatói ügyintézés, felmentési kérelmek elbírálása)</w:t>
      </w:r>
    </w:p>
    <w:p w:rsidR="00BD2D8C" w:rsidRDefault="00BD2D8C">
      <w:pPr>
        <w:pStyle w:val="bek2"/>
      </w:pPr>
    </w:p>
    <w:p w:rsidR="00BD2D8C" w:rsidRDefault="00BC7593">
      <w:pPr>
        <w:pStyle w:val="tabl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Miskolc, 2018. január 25</w:t>
      </w:r>
      <w:r w:rsidR="0045285B">
        <w:rPr>
          <w:rFonts w:ascii="Times New Roman" w:hAnsi="Times New Roman"/>
          <w:sz w:val="24"/>
          <w:szCs w:val="24"/>
        </w:rPr>
        <w:t>.</w:t>
      </w:r>
    </w:p>
    <w:p w:rsidR="00BD2D8C" w:rsidRDefault="00BD2D8C">
      <w:pPr>
        <w:pStyle w:val="tab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D2D8C" w:rsidRDefault="00BD2D8C">
      <w:pPr>
        <w:pStyle w:val="tabl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Agrár- és Munkajogi intézeti Tanszék</w:t>
      </w:r>
    </w:p>
    <w:p w:rsidR="00BD2D8C" w:rsidRDefault="00BD2D8C">
      <w:pPr>
        <w:pStyle w:val="Alaprtelmezett"/>
      </w:pPr>
    </w:p>
    <w:sectPr w:rsidR="00BD2D8C" w:rsidSect="00CF38FE">
      <w:pgSz w:w="11906" w:h="16838"/>
      <w:pgMar w:top="1417" w:right="1417" w:bottom="1417" w:left="1417" w:header="0" w:footer="0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C84632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3">
    <w:nsid w:val="19870BE0"/>
    <w:multiLevelType w:val="hybridMultilevel"/>
    <w:tmpl w:val="653AF70A"/>
    <w:lvl w:ilvl="0" w:tplc="DE1C89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517B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44EB2523"/>
    <w:multiLevelType w:val="hybridMultilevel"/>
    <w:tmpl w:val="DECCF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6761A"/>
    <w:multiLevelType w:val="hybridMultilevel"/>
    <w:tmpl w:val="460E1DF4"/>
    <w:lvl w:ilvl="0" w:tplc="AD04E8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A00BFE"/>
    <w:multiLevelType w:val="hybridMultilevel"/>
    <w:tmpl w:val="2E920736"/>
    <w:lvl w:ilvl="0" w:tplc="5CF204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D596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8FE"/>
    <w:rsid w:val="00006F65"/>
    <w:rsid w:val="000546A5"/>
    <w:rsid w:val="000F7066"/>
    <w:rsid w:val="00171171"/>
    <w:rsid w:val="001C7112"/>
    <w:rsid w:val="00251FB9"/>
    <w:rsid w:val="00272D90"/>
    <w:rsid w:val="002809AD"/>
    <w:rsid w:val="002B1E81"/>
    <w:rsid w:val="002C23A5"/>
    <w:rsid w:val="003067EF"/>
    <w:rsid w:val="00393C18"/>
    <w:rsid w:val="0045285B"/>
    <w:rsid w:val="005144C4"/>
    <w:rsid w:val="00570153"/>
    <w:rsid w:val="005F7380"/>
    <w:rsid w:val="006735F0"/>
    <w:rsid w:val="0070550C"/>
    <w:rsid w:val="007F58B0"/>
    <w:rsid w:val="007F634C"/>
    <w:rsid w:val="00846998"/>
    <w:rsid w:val="009118EC"/>
    <w:rsid w:val="00931FE6"/>
    <w:rsid w:val="009D255A"/>
    <w:rsid w:val="00AE505F"/>
    <w:rsid w:val="00B35CF3"/>
    <w:rsid w:val="00B755DE"/>
    <w:rsid w:val="00BC7593"/>
    <w:rsid w:val="00BD2D8C"/>
    <w:rsid w:val="00BE5132"/>
    <w:rsid w:val="00C4705F"/>
    <w:rsid w:val="00C52C68"/>
    <w:rsid w:val="00C765D0"/>
    <w:rsid w:val="00CC500C"/>
    <w:rsid w:val="00CD5E90"/>
    <w:rsid w:val="00CE7715"/>
    <w:rsid w:val="00CF38FE"/>
    <w:rsid w:val="00EB30AF"/>
    <w:rsid w:val="00ED43BD"/>
    <w:rsid w:val="00F2761C"/>
    <w:rsid w:val="00F7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38FE"/>
    <w:pPr>
      <w:suppressAutoHyphens/>
    </w:pPr>
  </w:style>
  <w:style w:type="paragraph" w:styleId="Cmsor2">
    <w:name w:val="heading 2"/>
    <w:basedOn w:val="Norml"/>
    <w:link w:val="Cmsor2Char1"/>
    <w:uiPriority w:val="99"/>
    <w:qFormat/>
    <w:rsid w:val="00CF38FE"/>
    <w:pPr>
      <w:keepNext/>
      <w:widowControl w:val="0"/>
      <w:shd w:val="clear" w:color="auto" w:fill="FFFFFF"/>
      <w:tabs>
        <w:tab w:val="left" w:pos="6864"/>
      </w:tabs>
      <w:spacing w:before="240" w:after="120"/>
      <w:ind w:left="60"/>
      <w:jc w:val="center"/>
      <w:outlineLvl w:val="1"/>
    </w:pPr>
    <w:rPr>
      <w:b/>
      <w:sz w:val="24"/>
      <w:szCs w:val="28"/>
    </w:rPr>
  </w:style>
  <w:style w:type="paragraph" w:styleId="Cmsor3">
    <w:name w:val="heading 3"/>
    <w:basedOn w:val="Norml"/>
    <w:link w:val="Cmsor3Char1"/>
    <w:uiPriority w:val="99"/>
    <w:qFormat/>
    <w:rsid w:val="00CF38FE"/>
    <w:pPr>
      <w:widowControl w:val="0"/>
      <w:spacing w:before="240" w:after="120"/>
      <w:ind w:left="680"/>
      <w:outlineLvl w:val="2"/>
    </w:pPr>
    <w:rPr>
      <w:sz w:val="2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F276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1">
    <w:name w:val="Címsor 3 Char1"/>
    <w:basedOn w:val="Bekezdsalapbettpusa"/>
    <w:link w:val="Cmsor3"/>
    <w:uiPriority w:val="99"/>
    <w:semiHidden/>
    <w:locked/>
    <w:rsid w:val="00F2761C"/>
    <w:rPr>
      <w:rFonts w:ascii="Cambria" w:hAnsi="Cambria" w:cs="Times New Roman"/>
      <w:b/>
      <w:bCs/>
      <w:sz w:val="26"/>
      <w:szCs w:val="26"/>
    </w:rPr>
  </w:style>
  <w:style w:type="character" w:customStyle="1" w:styleId="Cmsor2Char">
    <w:name w:val="Címsor 2 Char"/>
    <w:basedOn w:val="Bekezdsalapbettpusa"/>
    <w:uiPriority w:val="99"/>
    <w:rsid w:val="00CF38FE"/>
    <w:rPr>
      <w:rFonts w:cs="Times New Roman"/>
    </w:rPr>
  </w:style>
  <w:style w:type="character" w:customStyle="1" w:styleId="Cmsor3Char">
    <w:name w:val="Címsor 3 Char"/>
    <w:basedOn w:val="Bekezdsalapbettpusa"/>
    <w:uiPriority w:val="99"/>
    <w:rsid w:val="00CF38FE"/>
    <w:rPr>
      <w:rFonts w:cs="Times New Roman"/>
    </w:rPr>
  </w:style>
  <w:style w:type="character" w:customStyle="1" w:styleId="SzvegtrzsChar">
    <w:name w:val="Szövegtörzs Char"/>
    <w:basedOn w:val="Bekezdsalapbettpusa"/>
    <w:uiPriority w:val="99"/>
    <w:rsid w:val="00CF38F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CF38FE"/>
    <w:rPr>
      <w:rFonts w:cs="Times New Roman"/>
      <w:color w:val="0000FF"/>
      <w:u w:val="single"/>
      <w:lang w:val="hu-HU" w:eastAsia="hu-HU"/>
    </w:rPr>
  </w:style>
  <w:style w:type="character" w:customStyle="1" w:styleId="ListLabel1">
    <w:name w:val="ListLabel 1"/>
    <w:uiPriority w:val="99"/>
    <w:rsid w:val="00CF38FE"/>
    <w:rPr>
      <w:sz w:val="24"/>
    </w:rPr>
  </w:style>
  <w:style w:type="character" w:customStyle="1" w:styleId="ListLabel2">
    <w:name w:val="ListLabel 2"/>
    <w:uiPriority w:val="99"/>
    <w:rsid w:val="00CF38FE"/>
  </w:style>
  <w:style w:type="character" w:customStyle="1" w:styleId="ListLabel3">
    <w:name w:val="ListLabel 3"/>
    <w:uiPriority w:val="99"/>
    <w:rsid w:val="00CF38FE"/>
  </w:style>
  <w:style w:type="character" w:customStyle="1" w:styleId="DokumentumtrkpChar">
    <w:name w:val="Dokumentumtérkép Char"/>
    <w:basedOn w:val="Bekezdsalapbettpusa"/>
    <w:uiPriority w:val="99"/>
    <w:rsid w:val="00CF38FE"/>
    <w:rPr>
      <w:rFonts w:ascii="Tahoma" w:hAnsi="Tahoma" w:cs="Tahoma"/>
      <w:sz w:val="16"/>
      <w:szCs w:val="16"/>
    </w:rPr>
  </w:style>
  <w:style w:type="character" w:customStyle="1" w:styleId="ListLabel4">
    <w:name w:val="ListLabel 4"/>
    <w:uiPriority w:val="99"/>
    <w:rsid w:val="00CF38FE"/>
  </w:style>
  <w:style w:type="paragraph" w:customStyle="1" w:styleId="Cmsor">
    <w:name w:val="Címsor"/>
    <w:basedOn w:val="Alaprtelmezett"/>
    <w:next w:val="Szvegtrzs"/>
    <w:uiPriority w:val="99"/>
    <w:rsid w:val="00CF38F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Alaprtelmezett"/>
    <w:link w:val="SzvegtrzsChar1"/>
    <w:uiPriority w:val="99"/>
    <w:rsid w:val="00CF38FE"/>
    <w:pPr>
      <w:spacing w:before="0" w:after="0"/>
      <w:ind w:right="141"/>
    </w:pPr>
    <w:rPr>
      <w:rFonts w:ascii="Times New Roman" w:hAnsi="Times New Roman"/>
      <w:sz w:val="28"/>
      <w:szCs w:val="20"/>
      <w:lang w:eastAsia="ar-SA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locked/>
    <w:rsid w:val="00F2761C"/>
    <w:rPr>
      <w:rFonts w:cs="Times New Roman"/>
    </w:rPr>
  </w:style>
  <w:style w:type="paragraph" w:styleId="Lista">
    <w:name w:val="List"/>
    <w:basedOn w:val="Szvegtrzs"/>
    <w:uiPriority w:val="99"/>
    <w:rsid w:val="00CF38FE"/>
    <w:rPr>
      <w:rFonts w:cs="Mangal"/>
    </w:rPr>
  </w:style>
  <w:style w:type="paragraph" w:customStyle="1" w:styleId="Felirat">
    <w:name w:val="Felirat"/>
    <w:basedOn w:val="Alaprtelmezett"/>
    <w:uiPriority w:val="99"/>
    <w:rsid w:val="00CF38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uiPriority w:val="99"/>
    <w:rsid w:val="00CF38FE"/>
    <w:pPr>
      <w:suppressLineNumbers/>
    </w:pPr>
    <w:rPr>
      <w:rFonts w:cs="Mangal"/>
    </w:rPr>
  </w:style>
  <w:style w:type="paragraph" w:customStyle="1" w:styleId="Alaprtelmezett">
    <w:name w:val="Alapértelmezett"/>
    <w:rsid w:val="00CF38FE"/>
    <w:pPr>
      <w:tabs>
        <w:tab w:val="left" w:pos="709"/>
      </w:tabs>
      <w:suppressAutoHyphens/>
      <w:spacing w:before="60" w:after="60" w:line="100" w:lineRule="atLeast"/>
      <w:jc w:val="both"/>
    </w:pPr>
    <w:rPr>
      <w:rFonts w:ascii="Garamond" w:hAnsi="Garamond"/>
      <w:lang w:eastAsia="en-US"/>
    </w:rPr>
  </w:style>
  <w:style w:type="paragraph" w:customStyle="1" w:styleId="bek2">
    <w:name w:val="bek2"/>
    <w:basedOn w:val="Alaprtelmezett"/>
    <w:uiPriority w:val="99"/>
    <w:rsid w:val="00CF38FE"/>
  </w:style>
  <w:style w:type="paragraph" w:customStyle="1" w:styleId="tabl">
    <w:name w:val="tabl"/>
    <w:basedOn w:val="Alaprtelmezett"/>
    <w:uiPriority w:val="99"/>
    <w:rsid w:val="00CF38FE"/>
  </w:style>
  <w:style w:type="paragraph" w:styleId="NormlWeb">
    <w:name w:val="Normal (Web)"/>
    <w:basedOn w:val="Alaprtelmezett"/>
    <w:uiPriority w:val="99"/>
    <w:rsid w:val="00CF38FE"/>
  </w:style>
  <w:style w:type="paragraph" w:styleId="Dokumentumtrkp">
    <w:name w:val="Document Map"/>
    <w:basedOn w:val="Norml"/>
    <w:link w:val="DokumentumtrkpChar1"/>
    <w:uiPriority w:val="99"/>
    <w:rsid w:val="00CF38FE"/>
    <w:rPr>
      <w:rFonts w:ascii="Tahoma" w:hAnsi="Tahoma" w:cs="Tahoma"/>
      <w:sz w:val="16"/>
      <w:szCs w:val="16"/>
    </w:rPr>
  </w:style>
  <w:style w:type="character" w:customStyle="1" w:styleId="DokumentumtrkpChar1">
    <w:name w:val="Dokumentumtérkép Char1"/>
    <w:basedOn w:val="Bekezdsalapbettpusa"/>
    <w:link w:val="Dokumentumtrkp"/>
    <w:uiPriority w:val="99"/>
    <w:semiHidden/>
    <w:locked/>
    <w:rsid w:val="00F2761C"/>
    <w:rPr>
      <w:rFonts w:ascii="Times New Roman" w:hAnsi="Times New Roman" w:cs="Times New Roman"/>
      <w:sz w:val="2"/>
    </w:rPr>
  </w:style>
  <w:style w:type="character" w:styleId="Hiperhivatkozs">
    <w:name w:val="Hyperlink"/>
    <w:basedOn w:val="Bekezdsalapbettpusa"/>
    <w:uiPriority w:val="99"/>
    <w:rsid w:val="00CE7715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0546A5"/>
    <w:pPr>
      <w:suppressAutoHyphens w:val="0"/>
      <w:ind w:left="708"/>
      <w:jc w:val="both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546A5"/>
    <w:pPr>
      <w:ind w:left="720"/>
      <w:contextualSpacing/>
    </w:pPr>
  </w:style>
  <w:style w:type="paragraph" w:customStyle="1" w:styleId="SzvegtrzsA">
    <w:name w:val="Szövegtörzs A"/>
    <w:rsid w:val="00B755DE"/>
    <w:pPr>
      <w:pBdr>
        <w:top w:val="nil"/>
        <w:left w:val="nil"/>
        <w:bottom w:val="nil"/>
        <w:right w:val="nil"/>
        <w:between w:val="nil"/>
        <w:bar w:val="nil"/>
      </w:pBdr>
      <w:suppressAutoHyphens/>
      <w:ind w:right="141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  <w:style w:type="paragraph" w:customStyle="1" w:styleId="Listaszerbekezds3">
    <w:name w:val="Listaszerű bekezdés3"/>
    <w:basedOn w:val="Norml"/>
    <w:rsid w:val="00C4705F"/>
    <w:pPr>
      <w:suppressAutoHyphens w:val="0"/>
      <w:ind w:left="708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tematika minta</vt:lpstr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tematika minta</dc:title>
  <dc:subject/>
  <dc:creator>Mélypataki Gábor</dc:creator>
  <cp:keywords/>
  <dc:description/>
  <cp:lastModifiedBy>su</cp:lastModifiedBy>
  <cp:revision>7</cp:revision>
  <dcterms:created xsi:type="dcterms:W3CDTF">2018-01-25T09:33:00Z</dcterms:created>
  <dcterms:modified xsi:type="dcterms:W3CDTF">2018-02-13T10:16:00Z</dcterms:modified>
</cp:coreProperties>
</file>