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55" w:rsidRPr="00E504F4" w:rsidRDefault="00005E55" w:rsidP="00005E55">
      <w:pPr>
        <w:rPr>
          <w:b/>
          <w:sz w:val="20"/>
          <w:szCs w:val="20"/>
        </w:rPr>
      </w:pPr>
    </w:p>
    <w:p w:rsidR="00005E55" w:rsidRPr="00E504F4" w:rsidRDefault="00005E55" w:rsidP="00005E55">
      <w:pPr>
        <w:rPr>
          <w:sz w:val="20"/>
          <w:szCs w:val="20"/>
        </w:rPr>
      </w:pPr>
      <w:r w:rsidRPr="00E504F4">
        <w:rPr>
          <w:b/>
          <w:sz w:val="20"/>
          <w:szCs w:val="20"/>
        </w:rPr>
        <w:t>Miskolci Egyetem</w:t>
      </w:r>
      <w:r w:rsidRPr="00E504F4">
        <w:rPr>
          <w:b/>
          <w:sz w:val="20"/>
          <w:szCs w:val="20"/>
        </w:rPr>
        <w:tab/>
      </w:r>
      <w:r w:rsidRPr="00E504F4">
        <w:rPr>
          <w:b/>
          <w:sz w:val="20"/>
          <w:szCs w:val="20"/>
        </w:rPr>
        <w:tab/>
      </w:r>
      <w:r w:rsidRPr="00E504F4">
        <w:rPr>
          <w:b/>
          <w:sz w:val="20"/>
          <w:szCs w:val="20"/>
        </w:rPr>
        <w:tab/>
      </w:r>
      <w:r w:rsidRPr="00E504F4">
        <w:rPr>
          <w:b/>
          <w:sz w:val="20"/>
          <w:szCs w:val="20"/>
        </w:rPr>
        <w:tab/>
      </w:r>
      <w:r w:rsidRPr="00E504F4">
        <w:rPr>
          <w:b/>
          <w:sz w:val="20"/>
          <w:szCs w:val="20"/>
        </w:rPr>
        <w:tab/>
      </w:r>
      <w:r w:rsidR="00E504F4">
        <w:rPr>
          <w:b/>
          <w:sz w:val="20"/>
          <w:szCs w:val="20"/>
        </w:rPr>
        <w:tab/>
        <w:t>Érvényes</w:t>
      </w:r>
      <w:r w:rsidRPr="00E504F4">
        <w:rPr>
          <w:b/>
          <w:sz w:val="20"/>
          <w:szCs w:val="20"/>
        </w:rPr>
        <w:t>: 201</w:t>
      </w:r>
      <w:r w:rsidR="00E504F4">
        <w:rPr>
          <w:b/>
          <w:sz w:val="20"/>
          <w:szCs w:val="20"/>
        </w:rPr>
        <w:t>7</w:t>
      </w:r>
      <w:r w:rsidRPr="00E504F4">
        <w:rPr>
          <w:b/>
          <w:sz w:val="20"/>
          <w:szCs w:val="20"/>
        </w:rPr>
        <w:t>. szeptember 1-től</w:t>
      </w:r>
    </w:p>
    <w:p w:rsidR="00005E55" w:rsidRPr="00E504F4" w:rsidRDefault="00005E55" w:rsidP="00005E55">
      <w:pPr>
        <w:rPr>
          <w:sz w:val="20"/>
          <w:szCs w:val="20"/>
        </w:rPr>
      </w:pPr>
      <w:r w:rsidRPr="00E504F4">
        <w:rPr>
          <w:b/>
          <w:sz w:val="20"/>
          <w:szCs w:val="20"/>
        </w:rPr>
        <w:t xml:space="preserve">Állam- és Jogtudományi Kar </w:t>
      </w:r>
    </w:p>
    <w:p w:rsidR="00005E55" w:rsidRPr="00E504F4" w:rsidRDefault="00005E55" w:rsidP="00005E55">
      <w:pPr>
        <w:rPr>
          <w:b/>
          <w:sz w:val="20"/>
          <w:szCs w:val="20"/>
        </w:rPr>
      </w:pPr>
    </w:p>
    <w:p w:rsidR="00005E55" w:rsidRPr="00E504F4" w:rsidRDefault="00005E55" w:rsidP="00005E55">
      <w:pPr>
        <w:jc w:val="center"/>
        <w:rPr>
          <w:b/>
          <w:sz w:val="20"/>
          <w:szCs w:val="20"/>
        </w:rPr>
      </w:pPr>
      <w:r w:rsidRPr="00E504F4">
        <w:rPr>
          <w:b/>
          <w:sz w:val="20"/>
          <w:szCs w:val="20"/>
        </w:rPr>
        <w:t>AJÁNLOTT TANTERV</w:t>
      </w:r>
    </w:p>
    <w:p w:rsidR="00005E55" w:rsidRPr="00E504F4" w:rsidRDefault="00005E55" w:rsidP="00005E55">
      <w:pPr>
        <w:jc w:val="center"/>
        <w:rPr>
          <w:b/>
          <w:sz w:val="20"/>
          <w:szCs w:val="20"/>
        </w:rPr>
      </w:pPr>
      <w:r w:rsidRPr="00E504F4">
        <w:rPr>
          <w:b/>
          <w:sz w:val="20"/>
          <w:szCs w:val="20"/>
        </w:rPr>
        <w:t>Jogi felsőoktatási szakképzés</w:t>
      </w:r>
      <w:r w:rsidR="00E504F4">
        <w:rPr>
          <w:rStyle w:val="Lbjegyzet-hivatkozs"/>
          <w:b/>
          <w:sz w:val="20"/>
          <w:szCs w:val="20"/>
        </w:rPr>
        <w:footnoteReference w:id="1"/>
      </w:r>
    </w:p>
    <w:p w:rsidR="00005E55" w:rsidRPr="00E504F4" w:rsidRDefault="00005E55" w:rsidP="00005E55">
      <w:pPr>
        <w:jc w:val="center"/>
        <w:rPr>
          <w:b/>
          <w:sz w:val="20"/>
          <w:szCs w:val="20"/>
        </w:rPr>
      </w:pPr>
      <w:proofErr w:type="gramStart"/>
      <w:r w:rsidRPr="00E504F4">
        <w:rPr>
          <w:b/>
          <w:sz w:val="20"/>
          <w:szCs w:val="20"/>
        </w:rPr>
        <w:t>nappali</w:t>
      </w:r>
      <w:proofErr w:type="gramEnd"/>
      <w:r w:rsidRPr="00E504F4">
        <w:rPr>
          <w:b/>
          <w:sz w:val="20"/>
          <w:szCs w:val="20"/>
        </w:rPr>
        <w:t xml:space="preserve"> tagozat</w:t>
      </w:r>
    </w:p>
    <w:p w:rsidR="00005E55" w:rsidRPr="00ED6F01" w:rsidRDefault="00005E55" w:rsidP="00005E55">
      <w:pPr>
        <w:rPr>
          <w:b/>
        </w:rPr>
      </w:pPr>
    </w:p>
    <w:tbl>
      <w:tblPr>
        <w:tblW w:w="110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179"/>
        <w:gridCol w:w="1575"/>
        <w:gridCol w:w="785"/>
        <w:gridCol w:w="1727"/>
        <w:gridCol w:w="647"/>
        <w:gridCol w:w="1129"/>
        <w:gridCol w:w="961"/>
        <w:gridCol w:w="783"/>
        <w:gridCol w:w="1850"/>
        <w:gridCol w:w="785"/>
      </w:tblGrid>
      <w:tr w:rsidR="00005E55" w:rsidRPr="00ED6F01" w:rsidTr="00E504F4">
        <w:trPr>
          <w:gridAfter w:val="1"/>
          <w:wAfter w:w="785" w:type="dxa"/>
        </w:trPr>
        <w:tc>
          <w:tcPr>
            <w:tcW w:w="606" w:type="dxa"/>
          </w:tcPr>
          <w:p w:rsidR="00005E55" w:rsidRPr="00ED6F01" w:rsidRDefault="00005E55" w:rsidP="00005E55">
            <w:pPr>
              <w:tabs>
                <w:tab w:val="center" w:pos="4536"/>
                <w:tab w:val="right" w:pos="9072"/>
              </w:tabs>
              <w:rPr>
                <w:b/>
                <w:sz w:val="20"/>
                <w:szCs w:val="20"/>
              </w:rPr>
            </w:pPr>
            <w:r w:rsidRPr="00ED6F01">
              <w:rPr>
                <w:b/>
                <w:sz w:val="20"/>
                <w:szCs w:val="20"/>
              </w:rPr>
              <w:t>Ssz.</w:t>
            </w:r>
          </w:p>
        </w:tc>
        <w:tc>
          <w:tcPr>
            <w:tcW w:w="1754" w:type="dxa"/>
            <w:gridSpan w:val="2"/>
          </w:tcPr>
          <w:p w:rsidR="00005E55" w:rsidRPr="00ED6F01" w:rsidRDefault="00005E55" w:rsidP="00005E55">
            <w:pPr>
              <w:tabs>
                <w:tab w:val="center" w:pos="4536"/>
                <w:tab w:val="right" w:pos="9072"/>
              </w:tabs>
              <w:rPr>
                <w:b/>
                <w:sz w:val="20"/>
                <w:szCs w:val="20"/>
              </w:rPr>
            </w:pPr>
            <w:r w:rsidRPr="00ED6F01">
              <w:rPr>
                <w:b/>
                <w:sz w:val="20"/>
                <w:szCs w:val="20"/>
              </w:rPr>
              <w:t>Tárgykód</w:t>
            </w:r>
          </w:p>
        </w:tc>
        <w:tc>
          <w:tcPr>
            <w:tcW w:w="2512" w:type="dxa"/>
            <w:gridSpan w:val="2"/>
          </w:tcPr>
          <w:p w:rsidR="00005E55" w:rsidRPr="00ED6F01" w:rsidRDefault="00005E55" w:rsidP="00005E55">
            <w:pPr>
              <w:tabs>
                <w:tab w:val="center" w:pos="4536"/>
                <w:tab w:val="right" w:pos="9072"/>
              </w:tabs>
              <w:rPr>
                <w:b/>
                <w:sz w:val="20"/>
                <w:szCs w:val="20"/>
              </w:rPr>
            </w:pPr>
            <w:r w:rsidRPr="00ED6F01">
              <w:rPr>
                <w:b/>
                <w:sz w:val="20"/>
                <w:szCs w:val="20"/>
              </w:rPr>
              <w:t>Tárgy megnevezése</w:t>
            </w:r>
          </w:p>
        </w:tc>
        <w:tc>
          <w:tcPr>
            <w:tcW w:w="647" w:type="dxa"/>
          </w:tcPr>
          <w:p w:rsidR="00005E55" w:rsidRPr="00ED6F01" w:rsidRDefault="00005E55" w:rsidP="00005E55">
            <w:pPr>
              <w:tabs>
                <w:tab w:val="center" w:pos="4536"/>
                <w:tab w:val="right" w:pos="9072"/>
              </w:tabs>
              <w:rPr>
                <w:b/>
                <w:sz w:val="20"/>
                <w:szCs w:val="20"/>
              </w:rPr>
            </w:pPr>
            <w:r w:rsidRPr="00ED6F01">
              <w:rPr>
                <w:b/>
                <w:sz w:val="20"/>
                <w:szCs w:val="20"/>
              </w:rPr>
              <w:t>félév</w:t>
            </w:r>
          </w:p>
        </w:tc>
        <w:tc>
          <w:tcPr>
            <w:tcW w:w="1129" w:type="dxa"/>
          </w:tcPr>
          <w:p w:rsidR="00005E55" w:rsidRPr="00ED6F01" w:rsidRDefault="00005E55" w:rsidP="00005E55">
            <w:pPr>
              <w:tabs>
                <w:tab w:val="center" w:pos="4536"/>
                <w:tab w:val="right" w:pos="9072"/>
              </w:tabs>
              <w:rPr>
                <w:b/>
                <w:sz w:val="20"/>
                <w:szCs w:val="20"/>
              </w:rPr>
            </w:pPr>
            <w:r w:rsidRPr="00ED6F01">
              <w:rPr>
                <w:b/>
                <w:sz w:val="20"/>
                <w:szCs w:val="20"/>
              </w:rPr>
              <w:t>Órasz.</w:t>
            </w:r>
          </w:p>
        </w:tc>
        <w:tc>
          <w:tcPr>
            <w:tcW w:w="961" w:type="dxa"/>
          </w:tcPr>
          <w:p w:rsidR="00005E55" w:rsidRPr="00ED6F01" w:rsidRDefault="00005E55" w:rsidP="00005E55">
            <w:pPr>
              <w:tabs>
                <w:tab w:val="center" w:pos="4536"/>
                <w:tab w:val="right" w:pos="9072"/>
              </w:tabs>
              <w:rPr>
                <w:b/>
                <w:sz w:val="20"/>
                <w:szCs w:val="20"/>
              </w:rPr>
            </w:pPr>
            <w:r w:rsidRPr="00ED6F01">
              <w:rPr>
                <w:b/>
                <w:sz w:val="20"/>
                <w:szCs w:val="20"/>
              </w:rPr>
              <w:t>Számon-kérés</w:t>
            </w:r>
          </w:p>
        </w:tc>
        <w:tc>
          <w:tcPr>
            <w:tcW w:w="783" w:type="dxa"/>
          </w:tcPr>
          <w:p w:rsidR="00005E55" w:rsidRPr="00ED6F01" w:rsidRDefault="00005E55" w:rsidP="00005E55">
            <w:pPr>
              <w:tabs>
                <w:tab w:val="center" w:pos="4536"/>
                <w:tab w:val="right" w:pos="9072"/>
              </w:tabs>
              <w:rPr>
                <w:b/>
                <w:sz w:val="20"/>
                <w:szCs w:val="20"/>
              </w:rPr>
            </w:pPr>
            <w:r w:rsidRPr="00ED6F01">
              <w:rPr>
                <w:b/>
                <w:sz w:val="20"/>
                <w:szCs w:val="20"/>
              </w:rPr>
              <w:t>Kredit</w:t>
            </w:r>
          </w:p>
          <w:p w:rsidR="00005E55" w:rsidRPr="00ED6F01" w:rsidRDefault="00005E55" w:rsidP="00005E55">
            <w:pPr>
              <w:tabs>
                <w:tab w:val="center" w:pos="4536"/>
                <w:tab w:val="right" w:pos="9072"/>
              </w:tabs>
              <w:rPr>
                <w:b/>
                <w:sz w:val="20"/>
                <w:szCs w:val="20"/>
              </w:rPr>
            </w:pPr>
            <w:r w:rsidRPr="00ED6F01">
              <w:rPr>
                <w:b/>
                <w:sz w:val="20"/>
                <w:szCs w:val="20"/>
              </w:rPr>
              <w:t>Érték</w:t>
            </w:r>
          </w:p>
        </w:tc>
        <w:tc>
          <w:tcPr>
            <w:tcW w:w="1850" w:type="dxa"/>
          </w:tcPr>
          <w:p w:rsidR="00005E55" w:rsidRPr="00ED6F01" w:rsidRDefault="00005E55" w:rsidP="00005E55">
            <w:pPr>
              <w:tabs>
                <w:tab w:val="center" w:pos="4536"/>
                <w:tab w:val="right" w:pos="9072"/>
              </w:tabs>
              <w:rPr>
                <w:b/>
                <w:sz w:val="20"/>
                <w:szCs w:val="20"/>
              </w:rPr>
            </w:pPr>
            <w:r w:rsidRPr="00ED6F01">
              <w:rPr>
                <w:b/>
                <w:sz w:val="20"/>
                <w:szCs w:val="20"/>
              </w:rPr>
              <w:t>Előtanulmányi</w:t>
            </w:r>
          </w:p>
          <w:p w:rsidR="00005E55" w:rsidRPr="00ED6F01" w:rsidRDefault="00005E55" w:rsidP="00005E55">
            <w:pPr>
              <w:tabs>
                <w:tab w:val="center" w:pos="4536"/>
                <w:tab w:val="right" w:pos="9072"/>
              </w:tabs>
              <w:rPr>
                <w:b/>
                <w:sz w:val="20"/>
                <w:szCs w:val="20"/>
              </w:rPr>
            </w:pPr>
            <w:r w:rsidRPr="00ED6F01">
              <w:rPr>
                <w:b/>
                <w:sz w:val="20"/>
                <w:szCs w:val="20"/>
              </w:rPr>
              <w:t>kötelezettség</w:t>
            </w:r>
          </w:p>
        </w:tc>
      </w:tr>
      <w:tr w:rsidR="00005E55" w:rsidRPr="00ED6F01" w:rsidTr="00E504F4">
        <w:trPr>
          <w:gridAfter w:val="1"/>
          <w:wAfter w:w="785" w:type="dxa"/>
        </w:trPr>
        <w:tc>
          <w:tcPr>
            <w:tcW w:w="606" w:type="dxa"/>
            <w:tcBorders>
              <w:bottom w:val="single" w:sz="4" w:space="0" w:color="auto"/>
            </w:tcBorders>
          </w:tcPr>
          <w:p w:rsidR="00005E55" w:rsidRPr="00ED6F01" w:rsidRDefault="00E504F4" w:rsidP="00E504F4">
            <w:pPr>
              <w:tabs>
                <w:tab w:val="left" w:pos="72"/>
                <w:tab w:val="center" w:pos="4536"/>
                <w:tab w:val="right" w:pos="9072"/>
              </w:tabs>
              <w:rPr>
                <w:sz w:val="20"/>
                <w:szCs w:val="20"/>
              </w:rPr>
            </w:pPr>
            <w:r>
              <w:rPr>
                <w:sz w:val="20"/>
                <w:szCs w:val="20"/>
              </w:rPr>
              <w:t>1.</w:t>
            </w:r>
          </w:p>
        </w:tc>
        <w:tc>
          <w:tcPr>
            <w:tcW w:w="1754" w:type="dxa"/>
            <w:gridSpan w:val="2"/>
            <w:tcBorders>
              <w:bottom w:val="single" w:sz="4" w:space="0" w:color="auto"/>
            </w:tcBorders>
          </w:tcPr>
          <w:p w:rsidR="00005E55" w:rsidRPr="00ED6F01" w:rsidRDefault="00005E55" w:rsidP="00005E55">
            <w:pPr>
              <w:tabs>
                <w:tab w:val="center" w:pos="4536"/>
                <w:tab w:val="right" w:pos="9072"/>
              </w:tabs>
              <w:rPr>
                <w:sz w:val="20"/>
                <w:szCs w:val="20"/>
              </w:rPr>
            </w:pPr>
            <w:r w:rsidRPr="00ED6F01">
              <w:rPr>
                <w:sz w:val="20"/>
                <w:szCs w:val="20"/>
              </w:rPr>
              <w:t>AJJOT811JFN1</w:t>
            </w:r>
          </w:p>
        </w:tc>
        <w:tc>
          <w:tcPr>
            <w:tcW w:w="2512" w:type="dxa"/>
            <w:gridSpan w:val="2"/>
            <w:tcBorders>
              <w:bottom w:val="single" w:sz="4" w:space="0" w:color="auto"/>
            </w:tcBorders>
          </w:tcPr>
          <w:p w:rsidR="00005E55" w:rsidRPr="00ED6F01" w:rsidRDefault="00005E55" w:rsidP="00005E55">
            <w:pPr>
              <w:tabs>
                <w:tab w:val="center" w:pos="4536"/>
                <w:tab w:val="right" w:pos="9072"/>
              </w:tabs>
              <w:rPr>
                <w:sz w:val="20"/>
                <w:szCs w:val="20"/>
              </w:rPr>
            </w:pPr>
            <w:r w:rsidRPr="00ED6F01">
              <w:rPr>
                <w:sz w:val="20"/>
                <w:szCs w:val="20"/>
              </w:rPr>
              <w:t>A modern állam  és jog történeti alapjai</w:t>
            </w:r>
          </w:p>
        </w:tc>
        <w:tc>
          <w:tcPr>
            <w:tcW w:w="647"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tcBorders>
              <w:bottom w:val="single" w:sz="4" w:space="0" w:color="auto"/>
            </w:tcBorders>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auto"/>
          </w:tcPr>
          <w:p w:rsidR="00005E55" w:rsidRPr="00ED6F01" w:rsidRDefault="00E504F4" w:rsidP="00E504F4">
            <w:pPr>
              <w:tabs>
                <w:tab w:val="center" w:pos="4536"/>
                <w:tab w:val="right" w:pos="9072"/>
              </w:tabs>
              <w:rPr>
                <w:sz w:val="20"/>
                <w:szCs w:val="20"/>
              </w:rPr>
            </w:pPr>
            <w:r>
              <w:rPr>
                <w:sz w:val="20"/>
                <w:szCs w:val="20"/>
              </w:rPr>
              <w:t>2.</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AJJOE822JFN1</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Általános szociológia</w:t>
            </w:r>
            <w:r w:rsidRPr="00ED6F01">
              <w:rPr>
                <w:rStyle w:val="Lbjegyzet-hivatkozs"/>
                <w:sz w:val="20"/>
                <w:szCs w:val="20"/>
              </w:rPr>
              <w:footnoteReference w:id="2"/>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auto"/>
          </w:tcPr>
          <w:p w:rsidR="00005E55" w:rsidRPr="00ED6F01" w:rsidRDefault="00E504F4" w:rsidP="00E504F4">
            <w:pPr>
              <w:tabs>
                <w:tab w:val="center" w:pos="4536"/>
                <w:tab w:val="right" w:pos="9072"/>
              </w:tabs>
              <w:rPr>
                <w:sz w:val="20"/>
                <w:szCs w:val="20"/>
              </w:rPr>
            </w:pPr>
            <w:r>
              <w:rPr>
                <w:sz w:val="20"/>
                <w:szCs w:val="20"/>
              </w:rPr>
              <w:t>3.</w:t>
            </w:r>
          </w:p>
        </w:tc>
        <w:tc>
          <w:tcPr>
            <w:tcW w:w="1754" w:type="dxa"/>
            <w:gridSpan w:val="2"/>
            <w:shd w:val="clear" w:color="auto" w:fill="auto"/>
          </w:tcPr>
          <w:p w:rsidR="00005E55" w:rsidRPr="00ED6F01" w:rsidRDefault="00422606" w:rsidP="00005E55">
            <w:pPr>
              <w:tabs>
                <w:tab w:val="center" w:pos="4536"/>
                <w:tab w:val="right" w:pos="9072"/>
              </w:tabs>
              <w:rPr>
                <w:sz w:val="20"/>
                <w:szCs w:val="20"/>
              </w:rPr>
            </w:pPr>
            <w:r>
              <w:rPr>
                <w:sz w:val="20"/>
                <w:szCs w:val="20"/>
              </w:rPr>
              <w:t>AJPEN</w:t>
            </w:r>
            <w:r w:rsidR="004E0EA6">
              <w:rPr>
                <w:sz w:val="20"/>
                <w:szCs w:val="20"/>
              </w:rPr>
              <w:t>830JFN1</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Bevezetés a közgazdaságtanba</w:t>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auto"/>
          </w:tcPr>
          <w:p w:rsidR="00005E55" w:rsidRPr="00ED6F01" w:rsidRDefault="00E504F4" w:rsidP="00E504F4">
            <w:pPr>
              <w:tabs>
                <w:tab w:val="center" w:pos="4536"/>
                <w:tab w:val="right" w:pos="9072"/>
              </w:tabs>
              <w:rPr>
                <w:sz w:val="20"/>
                <w:szCs w:val="20"/>
              </w:rPr>
            </w:pPr>
            <w:r>
              <w:rPr>
                <w:sz w:val="20"/>
                <w:szCs w:val="20"/>
              </w:rPr>
              <w:t>4.</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AJKOI811JFN1</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Bevezetés az informatikába</w:t>
            </w:r>
            <w:r w:rsidRPr="00ED6F01">
              <w:rPr>
                <w:rStyle w:val="Lbjegyzet-hivatkozs"/>
                <w:sz w:val="20"/>
                <w:szCs w:val="20"/>
              </w:rPr>
              <w:footnoteReference w:id="3"/>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b</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850" w:type="dxa"/>
            <w:shd w:val="clear" w:color="auto" w:fill="auto"/>
          </w:tcPr>
          <w:p w:rsidR="00005E55" w:rsidRPr="00ED6F01" w:rsidRDefault="00005E55" w:rsidP="00005E55">
            <w:pPr>
              <w:tabs>
                <w:tab w:val="center" w:pos="4536"/>
                <w:tab w:val="right" w:pos="9072"/>
              </w:tabs>
              <w:rPr>
                <w:sz w:val="20"/>
                <w:szCs w:val="20"/>
              </w:rPr>
            </w:pPr>
          </w:p>
        </w:tc>
      </w:tr>
      <w:tr w:rsidR="00005E55" w:rsidRPr="00ED6F01" w:rsidTr="006E2D80">
        <w:trPr>
          <w:gridAfter w:val="1"/>
          <w:wAfter w:w="785" w:type="dxa"/>
        </w:trPr>
        <w:tc>
          <w:tcPr>
            <w:tcW w:w="606" w:type="dxa"/>
            <w:tcBorders>
              <w:bottom w:val="single" w:sz="4" w:space="0" w:color="auto"/>
            </w:tcBorders>
            <w:shd w:val="clear" w:color="auto" w:fill="auto"/>
          </w:tcPr>
          <w:p w:rsidR="00005E55" w:rsidRPr="00ED6F01" w:rsidRDefault="00E504F4" w:rsidP="00E504F4">
            <w:pPr>
              <w:tabs>
                <w:tab w:val="center" w:pos="4536"/>
                <w:tab w:val="right" w:pos="9072"/>
              </w:tabs>
              <w:rPr>
                <w:sz w:val="20"/>
                <w:szCs w:val="20"/>
              </w:rPr>
            </w:pPr>
            <w:r>
              <w:rPr>
                <w:sz w:val="20"/>
                <w:szCs w:val="20"/>
              </w:rPr>
              <w:t>5.</w:t>
            </w:r>
          </w:p>
        </w:tc>
        <w:tc>
          <w:tcPr>
            <w:tcW w:w="1754" w:type="dxa"/>
            <w:gridSpan w:val="2"/>
            <w:tcBorders>
              <w:bottom w:val="single" w:sz="4" w:space="0" w:color="auto"/>
            </w:tcBorders>
            <w:shd w:val="clear" w:color="auto" w:fill="auto"/>
          </w:tcPr>
          <w:p w:rsidR="00005E55" w:rsidRPr="00ED6F01" w:rsidRDefault="00005E55" w:rsidP="00005E55">
            <w:pPr>
              <w:tabs>
                <w:tab w:val="center" w:pos="4536"/>
                <w:tab w:val="right" w:pos="9072"/>
              </w:tabs>
              <w:rPr>
                <w:sz w:val="20"/>
                <w:szCs w:val="20"/>
              </w:rPr>
            </w:pPr>
            <w:r w:rsidRPr="00ED6F01">
              <w:rPr>
                <w:sz w:val="20"/>
                <w:szCs w:val="20"/>
              </w:rPr>
              <w:t>AJDH811JFN1</w:t>
            </w:r>
          </w:p>
        </w:tc>
        <w:tc>
          <w:tcPr>
            <w:tcW w:w="2512" w:type="dxa"/>
            <w:gridSpan w:val="2"/>
            <w:tcBorders>
              <w:bottom w:val="single" w:sz="4" w:space="0" w:color="auto"/>
            </w:tcBorders>
            <w:shd w:val="clear" w:color="auto" w:fill="auto"/>
          </w:tcPr>
          <w:p w:rsidR="00005E55" w:rsidRPr="00ED6F01" w:rsidRDefault="00005E55" w:rsidP="00005E55">
            <w:pPr>
              <w:tabs>
                <w:tab w:val="center" w:pos="4536"/>
                <w:tab w:val="right" w:pos="9072"/>
              </w:tabs>
              <w:rPr>
                <w:sz w:val="20"/>
                <w:szCs w:val="20"/>
              </w:rPr>
            </w:pPr>
            <w:r w:rsidRPr="00ED6F01">
              <w:rPr>
                <w:sz w:val="20"/>
                <w:szCs w:val="20"/>
              </w:rPr>
              <w:t>Gépírás I.</w:t>
            </w:r>
          </w:p>
        </w:tc>
        <w:tc>
          <w:tcPr>
            <w:tcW w:w="647" w:type="dxa"/>
            <w:tcBorders>
              <w:bottom w:val="single" w:sz="4" w:space="0" w:color="auto"/>
            </w:tcBorders>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tcBorders>
              <w:bottom w:val="single" w:sz="4" w:space="0" w:color="auto"/>
            </w:tcBorders>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6</w:t>
            </w:r>
          </w:p>
        </w:tc>
        <w:tc>
          <w:tcPr>
            <w:tcW w:w="961" w:type="dxa"/>
            <w:tcBorders>
              <w:bottom w:val="single" w:sz="4" w:space="0" w:color="auto"/>
            </w:tcBorders>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gy</w:t>
            </w:r>
          </w:p>
        </w:tc>
        <w:tc>
          <w:tcPr>
            <w:tcW w:w="783" w:type="dxa"/>
            <w:tcBorders>
              <w:bottom w:val="single" w:sz="4" w:space="0" w:color="auto"/>
            </w:tcBorders>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1850" w:type="dxa"/>
            <w:tcBorders>
              <w:bottom w:val="single" w:sz="4" w:space="0" w:color="auto"/>
            </w:tcBorders>
            <w:shd w:val="clear" w:color="auto" w:fill="auto"/>
          </w:tcPr>
          <w:p w:rsidR="00005E55" w:rsidRPr="00ED6F01" w:rsidRDefault="00005E55" w:rsidP="00005E55">
            <w:pPr>
              <w:tabs>
                <w:tab w:val="center" w:pos="4536"/>
                <w:tab w:val="right" w:pos="9072"/>
              </w:tabs>
              <w:rPr>
                <w:sz w:val="20"/>
                <w:szCs w:val="20"/>
              </w:rPr>
            </w:pPr>
          </w:p>
        </w:tc>
      </w:tr>
      <w:tr w:rsidR="006E2D80" w:rsidRPr="00ED6F01" w:rsidTr="006E2D80">
        <w:trPr>
          <w:gridAfter w:val="1"/>
          <w:wAfter w:w="785" w:type="dxa"/>
        </w:trPr>
        <w:tc>
          <w:tcPr>
            <w:tcW w:w="606" w:type="dxa"/>
            <w:tcBorders>
              <w:bottom w:val="single" w:sz="4" w:space="0" w:color="auto"/>
            </w:tcBorders>
            <w:shd w:val="clear" w:color="auto" w:fill="F2F2F2" w:themeFill="background1" w:themeFillShade="F2"/>
          </w:tcPr>
          <w:p w:rsidR="00005E55" w:rsidRPr="00ED6F01" w:rsidRDefault="00E504F4" w:rsidP="00E504F4">
            <w:pPr>
              <w:tabs>
                <w:tab w:val="center" w:pos="4536"/>
                <w:tab w:val="right" w:pos="9072"/>
              </w:tabs>
              <w:rPr>
                <w:sz w:val="20"/>
                <w:szCs w:val="20"/>
              </w:rPr>
            </w:pPr>
            <w:r>
              <w:rPr>
                <w:sz w:val="20"/>
                <w:szCs w:val="20"/>
              </w:rPr>
              <w:t>6.</w:t>
            </w:r>
          </w:p>
        </w:tc>
        <w:tc>
          <w:tcPr>
            <w:tcW w:w="1754" w:type="dxa"/>
            <w:gridSpan w:val="2"/>
            <w:tcBorders>
              <w:bottom w:val="single" w:sz="4" w:space="0" w:color="auto"/>
            </w:tcBorders>
            <w:shd w:val="clear" w:color="auto" w:fill="F2F2F2" w:themeFill="background1" w:themeFillShade="F2"/>
          </w:tcPr>
          <w:p w:rsidR="00005E55" w:rsidRPr="00ED6F01" w:rsidRDefault="00005E55" w:rsidP="00E504F4">
            <w:pPr>
              <w:tabs>
                <w:tab w:val="center" w:pos="4536"/>
                <w:tab w:val="right" w:pos="9072"/>
              </w:tabs>
              <w:rPr>
                <w:sz w:val="20"/>
                <w:szCs w:val="20"/>
              </w:rPr>
            </w:pPr>
            <w:r w:rsidRPr="00ED6F01">
              <w:rPr>
                <w:sz w:val="20"/>
                <w:szCs w:val="20"/>
              </w:rPr>
              <w:t>IOK811JF</w:t>
            </w:r>
            <w:r w:rsidR="00E504F4">
              <w:rPr>
                <w:sz w:val="20"/>
                <w:szCs w:val="20"/>
              </w:rPr>
              <w:t>A</w:t>
            </w:r>
            <w:r w:rsidRPr="00ED6F01">
              <w:rPr>
                <w:sz w:val="20"/>
                <w:szCs w:val="20"/>
              </w:rPr>
              <w:t>1</w:t>
            </w:r>
          </w:p>
        </w:tc>
        <w:tc>
          <w:tcPr>
            <w:tcW w:w="2512" w:type="dxa"/>
            <w:gridSpan w:val="2"/>
            <w:tcBorders>
              <w:bottom w:val="single" w:sz="4" w:space="0" w:color="auto"/>
            </w:tcBorders>
            <w:shd w:val="clear" w:color="auto" w:fill="F2F2F2" w:themeFill="background1" w:themeFillShade="F2"/>
          </w:tcPr>
          <w:p w:rsidR="00005E55" w:rsidRPr="00ED6F01" w:rsidRDefault="00005E55" w:rsidP="00005E55">
            <w:pPr>
              <w:tabs>
                <w:tab w:val="center" w:pos="4536"/>
                <w:tab w:val="right" w:pos="9072"/>
              </w:tabs>
              <w:rPr>
                <w:sz w:val="20"/>
                <w:szCs w:val="20"/>
              </w:rPr>
            </w:pPr>
            <w:r w:rsidRPr="00ED6F01">
              <w:rPr>
                <w:sz w:val="20"/>
                <w:szCs w:val="20"/>
              </w:rPr>
              <w:t>Idegen nyelv I.</w:t>
            </w:r>
          </w:p>
        </w:tc>
        <w:tc>
          <w:tcPr>
            <w:tcW w:w="647" w:type="dxa"/>
            <w:tcBorders>
              <w:bottom w:val="single" w:sz="4" w:space="0" w:color="auto"/>
            </w:tcBorders>
            <w:shd w:val="clear" w:color="auto" w:fill="F2F2F2" w:themeFill="background1" w:themeFillShade="F2"/>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tcBorders>
              <w:bottom w:val="single" w:sz="4" w:space="0" w:color="auto"/>
            </w:tcBorders>
            <w:shd w:val="clear" w:color="auto" w:fill="F2F2F2" w:themeFill="background1" w:themeFillShade="F2"/>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961" w:type="dxa"/>
            <w:tcBorders>
              <w:bottom w:val="single" w:sz="4" w:space="0" w:color="auto"/>
            </w:tcBorders>
            <w:shd w:val="clear" w:color="auto" w:fill="F2F2F2" w:themeFill="background1" w:themeFillShade="F2"/>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Borders>
              <w:bottom w:val="single" w:sz="4" w:space="0" w:color="auto"/>
            </w:tcBorders>
            <w:shd w:val="clear" w:color="auto" w:fill="F2F2F2" w:themeFill="background1" w:themeFillShade="F2"/>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850" w:type="dxa"/>
            <w:shd w:val="clear" w:color="auto" w:fill="F2F2F2" w:themeFill="background1" w:themeFillShade="F2"/>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auto"/>
          </w:tcPr>
          <w:p w:rsidR="00005E55" w:rsidRPr="00ED6F01" w:rsidRDefault="00E504F4" w:rsidP="00E504F4">
            <w:pPr>
              <w:tabs>
                <w:tab w:val="center" w:pos="4536"/>
                <w:tab w:val="right" w:pos="9072"/>
              </w:tabs>
              <w:rPr>
                <w:sz w:val="20"/>
                <w:szCs w:val="20"/>
              </w:rPr>
            </w:pPr>
            <w:r>
              <w:rPr>
                <w:sz w:val="20"/>
                <w:szCs w:val="20"/>
              </w:rPr>
              <w:t>7.</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AJIMT821JFN1</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Információs jogok</w:t>
            </w:r>
            <w:r w:rsidRPr="00ED6F01">
              <w:rPr>
                <w:rStyle w:val="Lbjegyzet-hivatkozs"/>
                <w:sz w:val="20"/>
                <w:szCs w:val="20"/>
              </w:rPr>
              <w:footnoteReference w:id="4"/>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b</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850" w:type="dxa"/>
            <w:shd w:val="clear" w:color="auto" w:fill="auto"/>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auto"/>
          </w:tcPr>
          <w:p w:rsidR="00005E55" w:rsidRPr="00ED6F01" w:rsidRDefault="00E504F4" w:rsidP="00E504F4">
            <w:pPr>
              <w:tabs>
                <w:tab w:val="center" w:pos="4536"/>
                <w:tab w:val="right" w:pos="9072"/>
              </w:tabs>
              <w:rPr>
                <w:sz w:val="20"/>
                <w:szCs w:val="20"/>
              </w:rPr>
            </w:pPr>
            <w:r>
              <w:rPr>
                <w:sz w:val="20"/>
                <w:szCs w:val="20"/>
              </w:rPr>
              <w:t>8.</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AJJOE811JFN1</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Jogi alaptan</w:t>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tcBorders>
              <w:bottom w:val="single" w:sz="4" w:space="0" w:color="auto"/>
            </w:tcBorders>
            <w:shd w:val="clear" w:color="auto" w:fill="auto"/>
          </w:tcPr>
          <w:p w:rsidR="00005E55" w:rsidRPr="00ED6F01" w:rsidRDefault="00E504F4" w:rsidP="00E504F4">
            <w:pPr>
              <w:tabs>
                <w:tab w:val="center" w:pos="4536"/>
                <w:tab w:val="right" w:pos="9072"/>
              </w:tabs>
              <w:rPr>
                <w:sz w:val="20"/>
                <w:szCs w:val="20"/>
              </w:rPr>
            </w:pPr>
            <w:r>
              <w:rPr>
                <w:sz w:val="20"/>
                <w:szCs w:val="20"/>
              </w:rPr>
              <w:t>9.</w:t>
            </w:r>
          </w:p>
        </w:tc>
        <w:tc>
          <w:tcPr>
            <w:tcW w:w="1754" w:type="dxa"/>
            <w:gridSpan w:val="2"/>
            <w:tcBorders>
              <w:bottom w:val="single" w:sz="4" w:space="0" w:color="auto"/>
            </w:tcBorders>
            <w:shd w:val="clear" w:color="auto" w:fill="auto"/>
          </w:tcPr>
          <w:p w:rsidR="00005E55" w:rsidRPr="00ED6F01" w:rsidRDefault="00005E55" w:rsidP="00005E55">
            <w:pPr>
              <w:tabs>
                <w:tab w:val="center" w:pos="4536"/>
                <w:tab w:val="right" w:pos="9072"/>
              </w:tabs>
              <w:rPr>
                <w:sz w:val="20"/>
                <w:szCs w:val="20"/>
              </w:rPr>
            </w:pPr>
            <w:r w:rsidRPr="00ED6F01">
              <w:rPr>
                <w:sz w:val="20"/>
                <w:szCs w:val="20"/>
              </w:rPr>
              <w:t>AJKOI812JFN1</w:t>
            </w:r>
          </w:p>
        </w:tc>
        <w:tc>
          <w:tcPr>
            <w:tcW w:w="2512" w:type="dxa"/>
            <w:gridSpan w:val="2"/>
            <w:tcBorders>
              <w:bottom w:val="single" w:sz="4" w:space="0" w:color="auto"/>
            </w:tcBorders>
            <w:shd w:val="clear" w:color="auto" w:fill="auto"/>
          </w:tcPr>
          <w:p w:rsidR="00005E55" w:rsidRPr="00ED6F01" w:rsidRDefault="00005E55" w:rsidP="00005E55">
            <w:pPr>
              <w:tabs>
                <w:tab w:val="center" w:pos="4536"/>
                <w:tab w:val="right" w:pos="9072"/>
              </w:tabs>
              <w:rPr>
                <w:sz w:val="20"/>
                <w:szCs w:val="20"/>
              </w:rPr>
            </w:pPr>
            <w:r w:rsidRPr="00ED6F01">
              <w:rPr>
                <w:sz w:val="20"/>
                <w:szCs w:val="20"/>
              </w:rPr>
              <w:t>Közigazgatási alapismeretek</w:t>
            </w:r>
          </w:p>
        </w:tc>
        <w:tc>
          <w:tcPr>
            <w:tcW w:w="647" w:type="dxa"/>
            <w:tcBorders>
              <w:bottom w:val="single" w:sz="4" w:space="0" w:color="auto"/>
            </w:tcBorders>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tcBorders>
              <w:bottom w:val="single" w:sz="4" w:space="0" w:color="auto"/>
            </w:tcBorders>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Borders>
              <w:bottom w:val="single" w:sz="4" w:space="0" w:color="auto"/>
            </w:tcBorders>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Borders>
              <w:bottom w:val="single" w:sz="4" w:space="0" w:color="auto"/>
            </w:tcBorders>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tcBorders>
              <w:bottom w:val="single" w:sz="4" w:space="0" w:color="auto"/>
            </w:tcBorders>
            <w:shd w:val="clear" w:color="auto" w:fill="auto"/>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auto"/>
          </w:tcPr>
          <w:p w:rsidR="00005E55" w:rsidRPr="00ED6F01" w:rsidRDefault="00E504F4" w:rsidP="00E504F4">
            <w:pPr>
              <w:tabs>
                <w:tab w:val="center" w:pos="4536"/>
                <w:tab w:val="right" w:pos="9072"/>
              </w:tabs>
              <w:rPr>
                <w:sz w:val="20"/>
                <w:szCs w:val="20"/>
              </w:rPr>
            </w:pPr>
            <w:r>
              <w:rPr>
                <w:sz w:val="20"/>
                <w:szCs w:val="20"/>
              </w:rPr>
              <w:t>10.</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AJAMU811JFN1</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Munkaerő-piaci ismeretek</w:t>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tcPr>
          <w:p w:rsidR="00005E55" w:rsidRPr="00ED6F01" w:rsidRDefault="00E504F4" w:rsidP="00E504F4">
            <w:pPr>
              <w:tabs>
                <w:tab w:val="center" w:pos="4536"/>
                <w:tab w:val="right" w:pos="9072"/>
              </w:tabs>
              <w:rPr>
                <w:sz w:val="20"/>
                <w:szCs w:val="20"/>
              </w:rPr>
            </w:pPr>
            <w:r>
              <w:rPr>
                <w:sz w:val="20"/>
                <w:szCs w:val="20"/>
              </w:rPr>
              <w:t>11.</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AJPEN811JFN1</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Pénzügyi és adózási alapismeretek</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tcBorders>
              <w:bottom w:val="single" w:sz="4" w:space="0" w:color="auto"/>
            </w:tcBorders>
          </w:tcPr>
          <w:p w:rsidR="00005E55" w:rsidRPr="00ED6F01" w:rsidRDefault="00E504F4" w:rsidP="00E504F4">
            <w:pPr>
              <w:tabs>
                <w:tab w:val="center" w:pos="4536"/>
                <w:tab w:val="right" w:pos="9072"/>
              </w:tabs>
              <w:rPr>
                <w:sz w:val="20"/>
                <w:szCs w:val="20"/>
              </w:rPr>
            </w:pPr>
            <w:r>
              <w:rPr>
                <w:sz w:val="20"/>
                <w:szCs w:val="20"/>
              </w:rPr>
              <w:t>12.</w:t>
            </w:r>
          </w:p>
        </w:tc>
        <w:tc>
          <w:tcPr>
            <w:tcW w:w="1754" w:type="dxa"/>
            <w:gridSpan w:val="2"/>
            <w:tcBorders>
              <w:bottom w:val="single" w:sz="4" w:space="0" w:color="auto"/>
            </w:tcBorders>
          </w:tcPr>
          <w:p w:rsidR="00005E55" w:rsidRPr="00ED6F01" w:rsidRDefault="00005E55" w:rsidP="00005E55">
            <w:pPr>
              <w:tabs>
                <w:tab w:val="center" w:pos="4536"/>
                <w:tab w:val="right" w:pos="9072"/>
              </w:tabs>
              <w:rPr>
                <w:sz w:val="20"/>
                <w:szCs w:val="20"/>
              </w:rPr>
            </w:pPr>
            <w:r w:rsidRPr="00ED6F01">
              <w:rPr>
                <w:sz w:val="20"/>
                <w:szCs w:val="20"/>
              </w:rPr>
              <w:t>AJPJT811JFN1</w:t>
            </w:r>
          </w:p>
        </w:tc>
        <w:tc>
          <w:tcPr>
            <w:tcW w:w="2512" w:type="dxa"/>
            <w:gridSpan w:val="2"/>
            <w:tcBorders>
              <w:bottom w:val="single" w:sz="4" w:space="0" w:color="auto"/>
            </w:tcBorders>
          </w:tcPr>
          <w:p w:rsidR="00005E55" w:rsidRPr="00ED6F01" w:rsidRDefault="00005E55" w:rsidP="00005E55">
            <w:pPr>
              <w:tabs>
                <w:tab w:val="center" w:pos="4536"/>
                <w:tab w:val="right" w:pos="9072"/>
              </w:tabs>
              <w:rPr>
                <w:sz w:val="20"/>
                <w:szCs w:val="20"/>
              </w:rPr>
            </w:pPr>
            <w:r w:rsidRPr="00ED6F01">
              <w:rPr>
                <w:sz w:val="20"/>
                <w:szCs w:val="20"/>
              </w:rPr>
              <w:t>Polgári jogi alapismeretek I.</w:t>
            </w:r>
          </w:p>
        </w:tc>
        <w:tc>
          <w:tcPr>
            <w:tcW w:w="647"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tcBorders>
              <w:bottom w:val="single" w:sz="4" w:space="0" w:color="auto"/>
            </w:tcBorders>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tcPr>
          <w:p w:rsidR="00005E55" w:rsidRPr="00ED6F01" w:rsidRDefault="00E504F4" w:rsidP="00E504F4">
            <w:pPr>
              <w:tabs>
                <w:tab w:val="center" w:pos="4536"/>
                <w:tab w:val="right" w:pos="9072"/>
              </w:tabs>
              <w:rPr>
                <w:sz w:val="20"/>
                <w:szCs w:val="20"/>
              </w:rPr>
            </w:pPr>
            <w:r>
              <w:rPr>
                <w:sz w:val="20"/>
                <w:szCs w:val="20"/>
              </w:rPr>
              <w:t>13.</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AJJOE813JFN1</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Szakmai kommunikáció</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tcPr>
          <w:p w:rsidR="00005E55" w:rsidRPr="00ED6F01" w:rsidRDefault="00005E55" w:rsidP="00005E55">
            <w:pPr>
              <w:tabs>
                <w:tab w:val="center" w:pos="4536"/>
                <w:tab w:val="right" w:pos="9072"/>
              </w:tabs>
              <w:rPr>
                <w:sz w:val="20"/>
                <w:szCs w:val="20"/>
              </w:rPr>
            </w:pPr>
          </w:p>
        </w:tc>
      </w:tr>
      <w:tr w:rsidR="00005E55" w:rsidRPr="00ED6F01" w:rsidTr="006E2D80">
        <w:trPr>
          <w:gridAfter w:val="1"/>
          <w:wAfter w:w="785" w:type="dxa"/>
        </w:trPr>
        <w:tc>
          <w:tcPr>
            <w:tcW w:w="606" w:type="dxa"/>
            <w:tcBorders>
              <w:bottom w:val="single" w:sz="4" w:space="0" w:color="auto"/>
            </w:tcBorders>
          </w:tcPr>
          <w:p w:rsidR="00005E55" w:rsidRPr="00ED6F01" w:rsidRDefault="00E504F4" w:rsidP="00E504F4">
            <w:pPr>
              <w:tabs>
                <w:tab w:val="center" w:pos="4536"/>
                <w:tab w:val="right" w:pos="9072"/>
              </w:tabs>
              <w:rPr>
                <w:sz w:val="20"/>
                <w:szCs w:val="20"/>
              </w:rPr>
            </w:pPr>
            <w:r>
              <w:rPr>
                <w:sz w:val="20"/>
                <w:szCs w:val="20"/>
              </w:rPr>
              <w:t>14.</w:t>
            </w:r>
          </w:p>
        </w:tc>
        <w:tc>
          <w:tcPr>
            <w:tcW w:w="1754" w:type="dxa"/>
            <w:gridSpan w:val="2"/>
            <w:tcBorders>
              <w:bottom w:val="single" w:sz="4" w:space="0" w:color="auto"/>
            </w:tcBorders>
          </w:tcPr>
          <w:p w:rsidR="00005E55" w:rsidRPr="00F965D4" w:rsidRDefault="00E504F4" w:rsidP="00005E55">
            <w:pPr>
              <w:tabs>
                <w:tab w:val="center" w:pos="4536"/>
                <w:tab w:val="right" w:pos="9072"/>
              </w:tabs>
              <w:rPr>
                <w:sz w:val="20"/>
                <w:szCs w:val="20"/>
              </w:rPr>
            </w:pPr>
            <w:r w:rsidRPr="00F965D4">
              <w:rPr>
                <w:sz w:val="20"/>
                <w:szCs w:val="20"/>
              </w:rPr>
              <w:t>AJDHSZVJFN</w:t>
            </w:r>
          </w:p>
        </w:tc>
        <w:tc>
          <w:tcPr>
            <w:tcW w:w="2512" w:type="dxa"/>
            <w:gridSpan w:val="2"/>
            <w:tcBorders>
              <w:bottom w:val="single" w:sz="4" w:space="0" w:color="auto"/>
            </w:tcBorders>
          </w:tcPr>
          <w:p w:rsidR="00005E55" w:rsidRPr="00ED6F01" w:rsidRDefault="00005E55" w:rsidP="00005E55">
            <w:pPr>
              <w:tabs>
                <w:tab w:val="center" w:pos="4536"/>
                <w:tab w:val="right" w:pos="9072"/>
              </w:tabs>
              <w:rPr>
                <w:sz w:val="20"/>
                <w:szCs w:val="20"/>
              </w:rPr>
            </w:pPr>
            <w:r w:rsidRPr="00ED6F01">
              <w:rPr>
                <w:sz w:val="20"/>
                <w:szCs w:val="20"/>
              </w:rPr>
              <w:t>Szabadon választható tárgy 1.</w:t>
            </w:r>
          </w:p>
        </w:tc>
        <w:tc>
          <w:tcPr>
            <w:tcW w:w="647"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129"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b</w:t>
            </w:r>
          </w:p>
        </w:tc>
        <w:tc>
          <w:tcPr>
            <w:tcW w:w="783"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tcBorders>
              <w:bottom w:val="single" w:sz="4" w:space="0" w:color="auto"/>
            </w:tcBorders>
          </w:tcPr>
          <w:p w:rsidR="00005E55" w:rsidRPr="00ED6F01" w:rsidRDefault="00005E55" w:rsidP="00005E55">
            <w:pPr>
              <w:tabs>
                <w:tab w:val="center" w:pos="4536"/>
                <w:tab w:val="right" w:pos="9072"/>
              </w:tabs>
              <w:rPr>
                <w:sz w:val="20"/>
                <w:szCs w:val="20"/>
              </w:rPr>
            </w:pPr>
          </w:p>
        </w:tc>
      </w:tr>
      <w:tr w:rsidR="006E2D80" w:rsidRPr="00ED6F01" w:rsidTr="006E2D80">
        <w:trPr>
          <w:gridAfter w:val="1"/>
          <w:wAfter w:w="785" w:type="dxa"/>
        </w:trPr>
        <w:tc>
          <w:tcPr>
            <w:tcW w:w="606" w:type="dxa"/>
            <w:shd w:val="clear" w:color="auto" w:fill="F2F2F2" w:themeFill="background1" w:themeFillShade="F2"/>
          </w:tcPr>
          <w:p w:rsidR="006E2D80" w:rsidRDefault="006E2D80" w:rsidP="00E504F4">
            <w:pPr>
              <w:tabs>
                <w:tab w:val="center" w:pos="4536"/>
                <w:tab w:val="right" w:pos="9072"/>
              </w:tabs>
              <w:rPr>
                <w:sz w:val="20"/>
                <w:szCs w:val="20"/>
              </w:rPr>
            </w:pPr>
            <w:r>
              <w:rPr>
                <w:sz w:val="20"/>
                <w:szCs w:val="20"/>
              </w:rPr>
              <w:t>15.</w:t>
            </w:r>
          </w:p>
        </w:tc>
        <w:tc>
          <w:tcPr>
            <w:tcW w:w="1754" w:type="dxa"/>
            <w:gridSpan w:val="2"/>
            <w:shd w:val="clear" w:color="auto" w:fill="F2F2F2" w:themeFill="background1" w:themeFillShade="F2"/>
          </w:tcPr>
          <w:p w:rsidR="006E2D80" w:rsidRPr="006E2D80" w:rsidRDefault="006E2D80" w:rsidP="00005E55">
            <w:pPr>
              <w:tabs>
                <w:tab w:val="center" w:pos="4536"/>
                <w:tab w:val="right" w:pos="9072"/>
              </w:tabs>
              <w:rPr>
                <w:sz w:val="20"/>
                <w:szCs w:val="20"/>
              </w:rPr>
            </w:pPr>
            <w:r w:rsidRPr="006E2D80">
              <w:rPr>
                <w:sz w:val="20"/>
                <w:szCs w:val="20"/>
              </w:rPr>
              <w:t>ETTES1AJ1</w:t>
            </w:r>
          </w:p>
        </w:tc>
        <w:tc>
          <w:tcPr>
            <w:tcW w:w="2512" w:type="dxa"/>
            <w:gridSpan w:val="2"/>
            <w:shd w:val="clear" w:color="auto" w:fill="F2F2F2" w:themeFill="background1" w:themeFillShade="F2"/>
          </w:tcPr>
          <w:p w:rsidR="006E2D80" w:rsidRPr="00ED6F01" w:rsidRDefault="006E2D80" w:rsidP="00005E55">
            <w:pPr>
              <w:tabs>
                <w:tab w:val="center" w:pos="4536"/>
                <w:tab w:val="right" w:pos="9072"/>
              </w:tabs>
              <w:rPr>
                <w:sz w:val="20"/>
                <w:szCs w:val="20"/>
              </w:rPr>
            </w:pPr>
            <w:r>
              <w:rPr>
                <w:sz w:val="20"/>
                <w:szCs w:val="20"/>
              </w:rPr>
              <w:t>Testnevelés</w:t>
            </w:r>
          </w:p>
        </w:tc>
        <w:tc>
          <w:tcPr>
            <w:tcW w:w="647" w:type="dxa"/>
            <w:shd w:val="clear" w:color="auto" w:fill="F2F2F2" w:themeFill="background1" w:themeFillShade="F2"/>
          </w:tcPr>
          <w:p w:rsidR="006E2D80" w:rsidRPr="00ED6F01" w:rsidRDefault="006E2D80" w:rsidP="00005E55">
            <w:pPr>
              <w:tabs>
                <w:tab w:val="center" w:pos="4536"/>
                <w:tab w:val="right" w:pos="9072"/>
              </w:tabs>
              <w:jc w:val="center"/>
              <w:rPr>
                <w:sz w:val="20"/>
                <w:szCs w:val="20"/>
              </w:rPr>
            </w:pPr>
            <w:r>
              <w:rPr>
                <w:sz w:val="20"/>
                <w:szCs w:val="20"/>
              </w:rPr>
              <w:t>1</w:t>
            </w:r>
          </w:p>
        </w:tc>
        <w:tc>
          <w:tcPr>
            <w:tcW w:w="1129" w:type="dxa"/>
            <w:shd w:val="clear" w:color="auto" w:fill="F2F2F2" w:themeFill="background1" w:themeFillShade="F2"/>
          </w:tcPr>
          <w:p w:rsidR="006E2D80" w:rsidRPr="00ED6F01" w:rsidRDefault="006E2D80" w:rsidP="00005E55">
            <w:pPr>
              <w:tabs>
                <w:tab w:val="center" w:pos="4536"/>
                <w:tab w:val="right" w:pos="9072"/>
              </w:tabs>
              <w:jc w:val="center"/>
              <w:rPr>
                <w:sz w:val="20"/>
                <w:szCs w:val="20"/>
              </w:rPr>
            </w:pPr>
            <w:r>
              <w:rPr>
                <w:sz w:val="20"/>
                <w:szCs w:val="20"/>
              </w:rPr>
              <w:t>2</w:t>
            </w:r>
          </w:p>
        </w:tc>
        <w:tc>
          <w:tcPr>
            <w:tcW w:w="961" w:type="dxa"/>
            <w:shd w:val="clear" w:color="auto" w:fill="F2F2F2" w:themeFill="background1" w:themeFillShade="F2"/>
          </w:tcPr>
          <w:p w:rsidR="006E2D80" w:rsidRPr="00ED6F01" w:rsidRDefault="006E2D80" w:rsidP="00005E55">
            <w:pPr>
              <w:tabs>
                <w:tab w:val="center" w:pos="4536"/>
                <w:tab w:val="right" w:pos="9072"/>
              </w:tabs>
              <w:jc w:val="center"/>
              <w:rPr>
                <w:sz w:val="20"/>
                <w:szCs w:val="20"/>
              </w:rPr>
            </w:pPr>
            <w:r>
              <w:rPr>
                <w:sz w:val="20"/>
                <w:szCs w:val="20"/>
              </w:rPr>
              <w:t>a</w:t>
            </w:r>
          </w:p>
        </w:tc>
        <w:tc>
          <w:tcPr>
            <w:tcW w:w="783" w:type="dxa"/>
            <w:shd w:val="clear" w:color="auto" w:fill="F2F2F2" w:themeFill="background1" w:themeFillShade="F2"/>
          </w:tcPr>
          <w:p w:rsidR="006E2D80" w:rsidRPr="00ED6F01" w:rsidRDefault="006E2D80" w:rsidP="00005E55">
            <w:pPr>
              <w:tabs>
                <w:tab w:val="center" w:pos="4536"/>
                <w:tab w:val="right" w:pos="9072"/>
              </w:tabs>
              <w:jc w:val="center"/>
              <w:rPr>
                <w:sz w:val="20"/>
                <w:szCs w:val="20"/>
              </w:rPr>
            </w:pPr>
          </w:p>
        </w:tc>
        <w:tc>
          <w:tcPr>
            <w:tcW w:w="1850" w:type="dxa"/>
            <w:shd w:val="clear" w:color="auto" w:fill="F2F2F2" w:themeFill="background1" w:themeFillShade="F2"/>
          </w:tcPr>
          <w:p w:rsidR="006E2D80" w:rsidRPr="00ED6F01" w:rsidRDefault="006E2D80"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C0C0C0"/>
          </w:tcPr>
          <w:p w:rsidR="00005E55" w:rsidRPr="00ED6F01" w:rsidRDefault="00005E55" w:rsidP="00E504F4">
            <w:pPr>
              <w:tabs>
                <w:tab w:val="center" w:pos="4536"/>
                <w:tab w:val="right" w:pos="9072"/>
              </w:tabs>
              <w:rPr>
                <w:sz w:val="20"/>
                <w:szCs w:val="20"/>
              </w:rPr>
            </w:pPr>
          </w:p>
        </w:tc>
        <w:tc>
          <w:tcPr>
            <w:tcW w:w="1754" w:type="dxa"/>
            <w:gridSpan w:val="2"/>
            <w:shd w:val="clear" w:color="auto" w:fill="C0C0C0"/>
          </w:tcPr>
          <w:p w:rsidR="00005E55" w:rsidRPr="00ED6F01" w:rsidRDefault="00005E55" w:rsidP="00005E55">
            <w:pPr>
              <w:tabs>
                <w:tab w:val="center" w:pos="4536"/>
                <w:tab w:val="right" w:pos="9072"/>
              </w:tabs>
              <w:rPr>
                <w:sz w:val="20"/>
                <w:szCs w:val="20"/>
              </w:rPr>
            </w:pPr>
          </w:p>
        </w:tc>
        <w:tc>
          <w:tcPr>
            <w:tcW w:w="2512" w:type="dxa"/>
            <w:gridSpan w:val="2"/>
            <w:shd w:val="clear" w:color="auto" w:fill="C0C0C0"/>
          </w:tcPr>
          <w:p w:rsidR="00005E55" w:rsidRPr="00ED6F01" w:rsidRDefault="00005E55" w:rsidP="00005E55">
            <w:pPr>
              <w:tabs>
                <w:tab w:val="center" w:pos="4536"/>
                <w:tab w:val="right" w:pos="9072"/>
              </w:tabs>
              <w:rPr>
                <w:sz w:val="20"/>
                <w:szCs w:val="20"/>
              </w:rPr>
            </w:pPr>
            <w:r w:rsidRPr="00ED6F01">
              <w:rPr>
                <w:sz w:val="20"/>
                <w:szCs w:val="20"/>
              </w:rPr>
              <w:t>1. félév összesen:</w:t>
            </w:r>
          </w:p>
        </w:tc>
        <w:tc>
          <w:tcPr>
            <w:tcW w:w="647" w:type="dxa"/>
            <w:shd w:val="clear" w:color="auto" w:fill="C0C0C0"/>
          </w:tcPr>
          <w:p w:rsidR="00005E55" w:rsidRPr="00ED6F01" w:rsidRDefault="00005E55" w:rsidP="00005E55">
            <w:pPr>
              <w:tabs>
                <w:tab w:val="center" w:pos="4536"/>
                <w:tab w:val="right" w:pos="9072"/>
              </w:tabs>
              <w:jc w:val="center"/>
              <w:rPr>
                <w:sz w:val="20"/>
                <w:szCs w:val="20"/>
              </w:rPr>
            </w:pPr>
          </w:p>
        </w:tc>
        <w:tc>
          <w:tcPr>
            <w:tcW w:w="1129" w:type="dxa"/>
            <w:shd w:val="clear" w:color="auto" w:fill="C0C0C0"/>
          </w:tcPr>
          <w:p w:rsidR="00005E55" w:rsidRPr="00ED6F01" w:rsidRDefault="007E4C0F" w:rsidP="00005E55">
            <w:pPr>
              <w:tabs>
                <w:tab w:val="center" w:pos="4536"/>
                <w:tab w:val="right" w:pos="9072"/>
              </w:tabs>
              <w:jc w:val="center"/>
              <w:rPr>
                <w:sz w:val="20"/>
                <w:szCs w:val="20"/>
              </w:rPr>
            </w:pPr>
            <w:r w:rsidRPr="00ED6F01">
              <w:rPr>
                <w:sz w:val="20"/>
                <w:szCs w:val="20"/>
              </w:rPr>
              <w:fldChar w:fldCharType="begin"/>
            </w:r>
            <w:r w:rsidR="00005E55" w:rsidRPr="00ED6F01">
              <w:rPr>
                <w:sz w:val="20"/>
                <w:szCs w:val="20"/>
              </w:rPr>
              <w:instrText xml:space="preserve"> =SUM(ABOVE) </w:instrText>
            </w:r>
            <w:r w:rsidRPr="00ED6F01">
              <w:rPr>
                <w:sz w:val="20"/>
                <w:szCs w:val="20"/>
              </w:rPr>
              <w:fldChar w:fldCharType="separate"/>
            </w:r>
            <w:r w:rsidR="00005E55" w:rsidRPr="00ED6F01">
              <w:rPr>
                <w:noProof/>
                <w:sz w:val="20"/>
                <w:szCs w:val="20"/>
              </w:rPr>
              <w:t>3</w:t>
            </w:r>
            <w:r w:rsidRPr="00ED6F01">
              <w:rPr>
                <w:sz w:val="20"/>
                <w:szCs w:val="20"/>
              </w:rPr>
              <w:fldChar w:fldCharType="end"/>
            </w:r>
            <w:r w:rsidR="00005E55" w:rsidRPr="00ED6F01">
              <w:rPr>
                <w:sz w:val="20"/>
                <w:szCs w:val="20"/>
              </w:rPr>
              <w:t>3</w:t>
            </w:r>
          </w:p>
        </w:tc>
        <w:tc>
          <w:tcPr>
            <w:tcW w:w="961" w:type="dxa"/>
            <w:shd w:val="clear" w:color="auto" w:fill="C0C0C0"/>
          </w:tcPr>
          <w:p w:rsidR="00005E55" w:rsidRPr="00ED6F01" w:rsidRDefault="00005E55" w:rsidP="00005E55">
            <w:pPr>
              <w:tabs>
                <w:tab w:val="center" w:pos="4536"/>
                <w:tab w:val="right" w:pos="9072"/>
              </w:tabs>
              <w:jc w:val="center"/>
              <w:rPr>
                <w:sz w:val="20"/>
                <w:szCs w:val="20"/>
              </w:rPr>
            </w:pPr>
          </w:p>
        </w:tc>
        <w:tc>
          <w:tcPr>
            <w:tcW w:w="783" w:type="dxa"/>
            <w:shd w:val="clear" w:color="auto" w:fill="C0C0C0"/>
          </w:tcPr>
          <w:p w:rsidR="00005E55" w:rsidRPr="00ED6F01" w:rsidRDefault="007E4C0F" w:rsidP="00005E55">
            <w:pPr>
              <w:tabs>
                <w:tab w:val="center" w:pos="4536"/>
                <w:tab w:val="right" w:pos="9072"/>
              </w:tabs>
              <w:jc w:val="center"/>
              <w:rPr>
                <w:sz w:val="20"/>
                <w:szCs w:val="20"/>
              </w:rPr>
            </w:pPr>
            <w:r w:rsidRPr="00ED6F01">
              <w:rPr>
                <w:sz w:val="20"/>
                <w:szCs w:val="20"/>
              </w:rPr>
              <w:fldChar w:fldCharType="begin"/>
            </w:r>
            <w:r w:rsidR="00005E55" w:rsidRPr="00ED6F01">
              <w:rPr>
                <w:sz w:val="20"/>
                <w:szCs w:val="20"/>
              </w:rPr>
              <w:instrText xml:space="preserve"> =SUM(ABOVE) </w:instrText>
            </w:r>
            <w:r w:rsidRPr="00ED6F01">
              <w:rPr>
                <w:sz w:val="20"/>
                <w:szCs w:val="20"/>
              </w:rPr>
              <w:fldChar w:fldCharType="separate"/>
            </w:r>
            <w:r w:rsidR="00005E55" w:rsidRPr="00ED6F01">
              <w:rPr>
                <w:noProof/>
                <w:sz w:val="20"/>
                <w:szCs w:val="20"/>
              </w:rPr>
              <w:t>29</w:t>
            </w:r>
            <w:r w:rsidRPr="00ED6F01">
              <w:rPr>
                <w:sz w:val="20"/>
                <w:szCs w:val="20"/>
              </w:rPr>
              <w:fldChar w:fldCharType="end"/>
            </w:r>
          </w:p>
        </w:tc>
        <w:tc>
          <w:tcPr>
            <w:tcW w:w="1850" w:type="dxa"/>
            <w:shd w:val="clear" w:color="auto" w:fill="C0C0C0"/>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tcBorders>
              <w:bottom w:val="single" w:sz="4" w:space="0" w:color="auto"/>
            </w:tcBorders>
            <w:shd w:val="clear" w:color="auto" w:fill="C0C0C0"/>
          </w:tcPr>
          <w:p w:rsidR="00005E55" w:rsidRPr="00ED6F01" w:rsidRDefault="00005E55" w:rsidP="00E504F4">
            <w:pPr>
              <w:tabs>
                <w:tab w:val="center" w:pos="4536"/>
                <w:tab w:val="right" w:pos="9072"/>
              </w:tabs>
              <w:rPr>
                <w:sz w:val="20"/>
                <w:szCs w:val="20"/>
              </w:rPr>
            </w:pPr>
          </w:p>
        </w:tc>
        <w:tc>
          <w:tcPr>
            <w:tcW w:w="1754" w:type="dxa"/>
            <w:gridSpan w:val="2"/>
            <w:tcBorders>
              <w:bottom w:val="single" w:sz="4" w:space="0" w:color="auto"/>
            </w:tcBorders>
            <w:shd w:val="clear" w:color="auto" w:fill="C0C0C0"/>
          </w:tcPr>
          <w:p w:rsidR="00005E55" w:rsidRPr="00ED6F01" w:rsidRDefault="00005E55" w:rsidP="00005E55">
            <w:pPr>
              <w:tabs>
                <w:tab w:val="center" w:pos="4536"/>
                <w:tab w:val="right" w:pos="9072"/>
              </w:tabs>
              <w:rPr>
                <w:sz w:val="20"/>
                <w:szCs w:val="20"/>
              </w:rPr>
            </w:pPr>
          </w:p>
        </w:tc>
        <w:tc>
          <w:tcPr>
            <w:tcW w:w="2512" w:type="dxa"/>
            <w:gridSpan w:val="2"/>
            <w:tcBorders>
              <w:bottom w:val="single" w:sz="4" w:space="0" w:color="auto"/>
            </w:tcBorders>
            <w:shd w:val="clear" w:color="auto" w:fill="C0C0C0"/>
          </w:tcPr>
          <w:p w:rsidR="00005E55" w:rsidRPr="00ED6F01" w:rsidRDefault="00005E55" w:rsidP="00005E55">
            <w:pPr>
              <w:tabs>
                <w:tab w:val="center" w:pos="4536"/>
                <w:tab w:val="right" w:pos="9072"/>
              </w:tabs>
              <w:rPr>
                <w:sz w:val="20"/>
                <w:szCs w:val="20"/>
              </w:rPr>
            </w:pPr>
          </w:p>
        </w:tc>
        <w:tc>
          <w:tcPr>
            <w:tcW w:w="647" w:type="dxa"/>
            <w:tcBorders>
              <w:bottom w:val="single" w:sz="4" w:space="0" w:color="auto"/>
            </w:tcBorders>
            <w:shd w:val="clear" w:color="auto" w:fill="C0C0C0"/>
          </w:tcPr>
          <w:p w:rsidR="00005E55" w:rsidRPr="00ED6F01" w:rsidRDefault="00005E55" w:rsidP="00005E55">
            <w:pPr>
              <w:tabs>
                <w:tab w:val="center" w:pos="4536"/>
                <w:tab w:val="right" w:pos="9072"/>
              </w:tabs>
              <w:jc w:val="center"/>
              <w:rPr>
                <w:sz w:val="20"/>
                <w:szCs w:val="20"/>
              </w:rPr>
            </w:pPr>
          </w:p>
        </w:tc>
        <w:tc>
          <w:tcPr>
            <w:tcW w:w="1129" w:type="dxa"/>
            <w:tcBorders>
              <w:bottom w:val="single" w:sz="4" w:space="0" w:color="auto"/>
            </w:tcBorders>
            <w:shd w:val="clear" w:color="auto" w:fill="C0C0C0"/>
          </w:tcPr>
          <w:p w:rsidR="00005E55" w:rsidRPr="00ED6F01" w:rsidRDefault="00005E55" w:rsidP="00005E55">
            <w:pPr>
              <w:tabs>
                <w:tab w:val="center" w:pos="4536"/>
                <w:tab w:val="right" w:pos="9072"/>
              </w:tabs>
              <w:jc w:val="center"/>
              <w:rPr>
                <w:sz w:val="20"/>
                <w:szCs w:val="20"/>
              </w:rPr>
            </w:pPr>
            <w:r w:rsidRPr="00ED6F01">
              <w:rPr>
                <w:sz w:val="20"/>
                <w:szCs w:val="20"/>
              </w:rPr>
              <w:t>33*15=495</w:t>
            </w:r>
          </w:p>
        </w:tc>
        <w:tc>
          <w:tcPr>
            <w:tcW w:w="961" w:type="dxa"/>
            <w:tcBorders>
              <w:bottom w:val="single" w:sz="4" w:space="0" w:color="auto"/>
            </w:tcBorders>
            <w:shd w:val="clear" w:color="auto" w:fill="C0C0C0"/>
          </w:tcPr>
          <w:p w:rsidR="00005E55" w:rsidRPr="00ED6F01" w:rsidRDefault="00005E55" w:rsidP="00005E55">
            <w:pPr>
              <w:tabs>
                <w:tab w:val="center" w:pos="4536"/>
                <w:tab w:val="right" w:pos="9072"/>
              </w:tabs>
              <w:jc w:val="center"/>
              <w:rPr>
                <w:sz w:val="20"/>
                <w:szCs w:val="20"/>
              </w:rPr>
            </w:pPr>
          </w:p>
        </w:tc>
        <w:tc>
          <w:tcPr>
            <w:tcW w:w="783" w:type="dxa"/>
            <w:tcBorders>
              <w:bottom w:val="single" w:sz="4" w:space="0" w:color="auto"/>
            </w:tcBorders>
            <w:shd w:val="clear" w:color="auto" w:fill="C0C0C0"/>
          </w:tcPr>
          <w:p w:rsidR="00005E55" w:rsidRPr="00ED6F01" w:rsidRDefault="00005E55" w:rsidP="00005E55">
            <w:pPr>
              <w:tabs>
                <w:tab w:val="center" w:pos="4536"/>
                <w:tab w:val="right" w:pos="9072"/>
              </w:tabs>
              <w:jc w:val="center"/>
              <w:rPr>
                <w:sz w:val="20"/>
                <w:szCs w:val="20"/>
              </w:rPr>
            </w:pPr>
          </w:p>
        </w:tc>
        <w:tc>
          <w:tcPr>
            <w:tcW w:w="1850" w:type="dxa"/>
            <w:shd w:val="clear" w:color="auto" w:fill="C0C0C0"/>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auto"/>
          </w:tcPr>
          <w:p w:rsidR="00005E55" w:rsidRPr="00ED6F01" w:rsidRDefault="00E504F4" w:rsidP="00547B8F">
            <w:pPr>
              <w:tabs>
                <w:tab w:val="center" w:pos="4536"/>
                <w:tab w:val="right" w:pos="9072"/>
              </w:tabs>
              <w:rPr>
                <w:sz w:val="20"/>
                <w:szCs w:val="20"/>
              </w:rPr>
            </w:pPr>
            <w:r>
              <w:rPr>
                <w:sz w:val="20"/>
                <w:szCs w:val="20"/>
              </w:rPr>
              <w:t>1</w:t>
            </w:r>
            <w:r w:rsidR="00547B8F">
              <w:rPr>
                <w:sz w:val="20"/>
                <w:szCs w:val="20"/>
              </w:rPr>
              <w:t>6</w:t>
            </w:r>
            <w:r>
              <w:rPr>
                <w:sz w:val="20"/>
                <w:szCs w:val="20"/>
              </w:rPr>
              <w:t>.</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AJBKR821JFN2</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Bevezetés a bűnügyi tudományokba</w:t>
            </w:r>
            <w:r w:rsidRPr="00ED6F01">
              <w:rPr>
                <w:rStyle w:val="Lbjegyzet-hivatkozs"/>
                <w:sz w:val="20"/>
                <w:szCs w:val="20"/>
              </w:rPr>
              <w:footnoteReference w:id="5"/>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rPr>
                <w:sz w:val="20"/>
                <w:szCs w:val="20"/>
              </w:rPr>
            </w:pPr>
          </w:p>
        </w:tc>
      </w:tr>
      <w:tr w:rsidR="00005E55" w:rsidRPr="00ED6F01" w:rsidTr="00E504F4">
        <w:trPr>
          <w:gridAfter w:val="1"/>
          <w:wAfter w:w="785" w:type="dxa"/>
        </w:trPr>
        <w:tc>
          <w:tcPr>
            <w:tcW w:w="606" w:type="dxa"/>
            <w:shd w:val="clear" w:color="auto" w:fill="auto"/>
          </w:tcPr>
          <w:p w:rsidR="00005E55" w:rsidRPr="00ED6F01" w:rsidRDefault="00547B8F" w:rsidP="00E504F4">
            <w:pPr>
              <w:tabs>
                <w:tab w:val="center" w:pos="4536"/>
                <w:tab w:val="right" w:pos="9072"/>
              </w:tabs>
              <w:rPr>
                <w:sz w:val="20"/>
                <w:szCs w:val="20"/>
              </w:rPr>
            </w:pPr>
            <w:r>
              <w:rPr>
                <w:sz w:val="20"/>
                <w:szCs w:val="20"/>
              </w:rPr>
              <w:t>17</w:t>
            </w:r>
            <w:r w:rsidR="00E504F4">
              <w:rPr>
                <w:sz w:val="20"/>
                <w:szCs w:val="20"/>
              </w:rPr>
              <w:t>.</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AJALK811JFN2</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Bevezetés a közjogtanba</w:t>
            </w:r>
            <w:r w:rsidRPr="00ED6F01">
              <w:rPr>
                <w:rStyle w:val="Lbjegyzet-hivatkozs"/>
                <w:sz w:val="20"/>
                <w:szCs w:val="20"/>
              </w:rPr>
              <w:footnoteReference w:id="6"/>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rPr>
                <w:sz w:val="20"/>
                <w:szCs w:val="20"/>
              </w:rPr>
            </w:pPr>
          </w:p>
        </w:tc>
      </w:tr>
      <w:tr w:rsidR="00005E55" w:rsidRPr="00ED6F01" w:rsidTr="00E504F4">
        <w:trPr>
          <w:gridAfter w:val="1"/>
          <w:wAfter w:w="785" w:type="dxa"/>
        </w:trPr>
        <w:tc>
          <w:tcPr>
            <w:tcW w:w="606" w:type="dxa"/>
            <w:shd w:val="clear" w:color="auto" w:fill="auto"/>
          </w:tcPr>
          <w:p w:rsidR="00005E55" w:rsidRPr="00ED6F01" w:rsidRDefault="00547B8F" w:rsidP="00E504F4">
            <w:pPr>
              <w:tabs>
                <w:tab w:val="center" w:pos="4536"/>
                <w:tab w:val="right" w:pos="9072"/>
              </w:tabs>
              <w:rPr>
                <w:sz w:val="20"/>
                <w:szCs w:val="20"/>
              </w:rPr>
            </w:pPr>
            <w:r>
              <w:rPr>
                <w:sz w:val="20"/>
                <w:szCs w:val="20"/>
              </w:rPr>
              <w:t>18</w:t>
            </w:r>
            <w:r w:rsidR="00E504F4">
              <w:rPr>
                <w:sz w:val="20"/>
                <w:szCs w:val="20"/>
              </w:rPr>
              <w:t>.</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AJBKR822JFN2</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Büntetőjogi alapismeretek</w:t>
            </w:r>
            <w:r w:rsidRPr="00ED6F01">
              <w:rPr>
                <w:rStyle w:val="Lbjegyzet-hivatkozs"/>
                <w:sz w:val="20"/>
                <w:szCs w:val="20"/>
              </w:rPr>
              <w:footnoteReference w:id="7"/>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rPr>
                <w:sz w:val="20"/>
                <w:szCs w:val="20"/>
              </w:rPr>
            </w:pPr>
          </w:p>
        </w:tc>
      </w:tr>
      <w:tr w:rsidR="00005E55" w:rsidRPr="00ED6F01" w:rsidTr="00E504F4">
        <w:trPr>
          <w:gridAfter w:val="1"/>
          <w:wAfter w:w="785" w:type="dxa"/>
        </w:trPr>
        <w:tc>
          <w:tcPr>
            <w:tcW w:w="606" w:type="dxa"/>
            <w:shd w:val="clear" w:color="auto" w:fill="auto"/>
          </w:tcPr>
          <w:p w:rsidR="00005E55" w:rsidRPr="00ED6F01" w:rsidRDefault="00547B8F" w:rsidP="00E504F4">
            <w:pPr>
              <w:tabs>
                <w:tab w:val="center" w:pos="4536"/>
                <w:tab w:val="right" w:pos="9072"/>
              </w:tabs>
              <w:rPr>
                <w:sz w:val="20"/>
                <w:szCs w:val="20"/>
              </w:rPr>
            </w:pPr>
            <w:r>
              <w:rPr>
                <w:sz w:val="20"/>
                <w:szCs w:val="20"/>
              </w:rPr>
              <w:t>19</w:t>
            </w:r>
            <w:r w:rsidR="00E504F4">
              <w:rPr>
                <w:sz w:val="20"/>
                <w:szCs w:val="20"/>
              </w:rPr>
              <w:t>.</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AJPJT811JFN2</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Családjog</w:t>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850" w:type="dxa"/>
            <w:shd w:val="clear" w:color="auto" w:fill="auto"/>
          </w:tcPr>
          <w:p w:rsidR="00005E55" w:rsidRPr="00ED6F01" w:rsidRDefault="00005E55" w:rsidP="00005E55">
            <w:pPr>
              <w:rPr>
                <w:sz w:val="20"/>
                <w:szCs w:val="20"/>
              </w:rPr>
            </w:pPr>
            <w:r w:rsidRPr="00ED6F01">
              <w:rPr>
                <w:sz w:val="20"/>
                <w:szCs w:val="20"/>
              </w:rPr>
              <w:t>Polgári jogi alapismeretek I.</w:t>
            </w:r>
          </w:p>
        </w:tc>
      </w:tr>
      <w:tr w:rsidR="00005E55" w:rsidRPr="00ED6F01" w:rsidTr="00E504F4">
        <w:trPr>
          <w:gridAfter w:val="1"/>
          <w:wAfter w:w="785" w:type="dxa"/>
        </w:trPr>
        <w:tc>
          <w:tcPr>
            <w:tcW w:w="606" w:type="dxa"/>
            <w:shd w:val="clear" w:color="auto" w:fill="auto"/>
          </w:tcPr>
          <w:p w:rsidR="00005E55" w:rsidRPr="00ED6F01" w:rsidRDefault="00547B8F" w:rsidP="00E504F4">
            <w:pPr>
              <w:tabs>
                <w:tab w:val="center" w:pos="4536"/>
                <w:tab w:val="right" w:pos="9072"/>
              </w:tabs>
              <w:rPr>
                <w:sz w:val="20"/>
                <w:szCs w:val="20"/>
              </w:rPr>
            </w:pPr>
            <w:r>
              <w:rPr>
                <w:sz w:val="20"/>
                <w:szCs w:val="20"/>
              </w:rPr>
              <w:t>20.</w:t>
            </w:r>
            <w:r w:rsidR="00E504F4">
              <w:rPr>
                <w:sz w:val="20"/>
                <w:szCs w:val="20"/>
              </w:rPr>
              <w:t>.</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AJEUN811JFN2</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Európai Uniós alapismeretek</w:t>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rPr>
                <w:sz w:val="20"/>
                <w:szCs w:val="20"/>
              </w:rPr>
            </w:pPr>
          </w:p>
        </w:tc>
      </w:tr>
      <w:tr w:rsidR="00005E55" w:rsidRPr="00ED6F01" w:rsidTr="006E2D80">
        <w:trPr>
          <w:gridAfter w:val="1"/>
          <w:wAfter w:w="785" w:type="dxa"/>
        </w:trPr>
        <w:tc>
          <w:tcPr>
            <w:tcW w:w="606" w:type="dxa"/>
            <w:tcBorders>
              <w:bottom w:val="single" w:sz="4" w:space="0" w:color="auto"/>
            </w:tcBorders>
          </w:tcPr>
          <w:p w:rsidR="00005E55" w:rsidRPr="00ED6F01" w:rsidRDefault="00E504F4" w:rsidP="00E504F4">
            <w:pPr>
              <w:tabs>
                <w:tab w:val="center" w:pos="4536"/>
                <w:tab w:val="right" w:pos="9072"/>
              </w:tabs>
              <w:rPr>
                <w:sz w:val="20"/>
                <w:szCs w:val="20"/>
              </w:rPr>
            </w:pPr>
            <w:r>
              <w:rPr>
                <w:sz w:val="20"/>
                <w:szCs w:val="20"/>
              </w:rPr>
              <w:t>2</w:t>
            </w:r>
            <w:r w:rsidR="00547B8F">
              <w:rPr>
                <w:sz w:val="20"/>
                <w:szCs w:val="20"/>
              </w:rPr>
              <w:t>1.</w:t>
            </w:r>
          </w:p>
        </w:tc>
        <w:tc>
          <w:tcPr>
            <w:tcW w:w="1754" w:type="dxa"/>
            <w:gridSpan w:val="2"/>
            <w:tcBorders>
              <w:bottom w:val="single" w:sz="4" w:space="0" w:color="auto"/>
            </w:tcBorders>
          </w:tcPr>
          <w:p w:rsidR="00005E55" w:rsidRPr="00ED6F01" w:rsidRDefault="00005E55" w:rsidP="00005E55">
            <w:pPr>
              <w:tabs>
                <w:tab w:val="center" w:pos="4536"/>
                <w:tab w:val="right" w:pos="9072"/>
              </w:tabs>
              <w:rPr>
                <w:sz w:val="20"/>
                <w:szCs w:val="20"/>
              </w:rPr>
            </w:pPr>
            <w:r w:rsidRPr="00ED6F01">
              <w:rPr>
                <w:sz w:val="20"/>
                <w:szCs w:val="20"/>
              </w:rPr>
              <w:t>AJDH811JFN2</w:t>
            </w:r>
          </w:p>
        </w:tc>
        <w:tc>
          <w:tcPr>
            <w:tcW w:w="2512" w:type="dxa"/>
            <w:gridSpan w:val="2"/>
            <w:tcBorders>
              <w:bottom w:val="single" w:sz="4" w:space="0" w:color="auto"/>
            </w:tcBorders>
          </w:tcPr>
          <w:p w:rsidR="00005E55" w:rsidRPr="00ED6F01" w:rsidRDefault="00005E55" w:rsidP="00005E55">
            <w:pPr>
              <w:tabs>
                <w:tab w:val="center" w:pos="4536"/>
                <w:tab w:val="right" w:pos="9072"/>
              </w:tabs>
              <w:rPr>
                <w:sz w:val="20"/>
                <w:szCs w:val="20"/>
              </w:rPr>
            </w:pPr>
            <w:r w:rsidRPr="00ED6F01">
              <w:rPr>
                <w:sz w:val="20"/>
                <w:szCs w:val="20"/>
              </w:rPr>
              <w:t>Gépírás II.</w:t>
            </w:r>
          </w:p>
        </w:tc>
        <w:tc>
          <w:tcPr>
            <w:tcW w:w="647"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6</w:t>
            </w:r>
          </w:p>
        </w:tc>
        <w:tc>
          <w:tcPr>
            <w:tcW w:w="961"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gy</w:t>
            </w:r>
          </w:p>
        </w:tc>
        <w:tc>
          <w:tcPr>
            <w:tcW w:w="783"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1850" w:type="dxa"/>
            <w:tcBorders>
              <w:bottom w:val="single" w:sz="4" w:space="0" w:color="auto"/>
            </w:tcBorders>
          </w:tcPr>
          <w:p w:rsidR="00005E55" w:rsidRPr="00ED6F01" w:rsidRDefault="00005E55" w:rsidP="00005E55">
            <w:pPr>
              <w:rPr>
                <w:sz w:val="20"/>
                <w:szCs w:val="20"/>
              </w:rPr>
            </w:pPr>
            <w:r w:rsidRPr="00ED6F01">
              <w:rPr>
                <w:sz w:val="20"/>
                <w:szCs w:val="20"/>
              </w:rPr>
              <w:t>Gépírás I.</w:t>
            </w:r>
          </w:p>
        </w:tc>
      </w:tr>
      <w:tr w:rsidR="00005E55" w:rsidRPr="00ED6F01" w:rsidTr="006E2D80">
        <w:trPr>
          <w:gridAfter w:val="1"/>
          <w:wAfter w:w="785" w:type="dxa"/>
        </w:trPr>
        <w:tc>
          <w:tcPr>
            <w:tcW w:w="606" w:type="dxa"/>
            <w:shd w:val="clear" w:color="auto" w:fill="F2F2F2" w:themeFill="background1" w:themeFillShade="F2"/>
          </w:tcPr>
          <w:p w:rsidR="00005E55" w:rsidRPr="00ED6F01" w:rsidRDefault="00E504F4" w:rsidP="00E504F4">
            <w:pPr>
              <w:tabs>
                <w:tab w:val="center" w:pos="4536"/>
                <w:tab w:val="right" w:pos="9072"/>
              </w:tabs>
              <w:rPr>
                <w:sz w:val="20"/>
                <w:szCs w:val="20"/>
              </w:rPr>
            </w:pPr>
            <w:r>
              <w:rPr>
                <w:sz w:val="20"/>
                <w:szCs w:val="20"/>
              </w:rPr>
              <w:t>2</w:t>
            </w:r>
            <w:r w:rsidR="00547B8F">
              <w:rPr>
                <w:sz w:val="20"/>
                <w:szCs w:val="20"/>
              </w:rPr>
              <w:t>2</w:t>
            </w:r>
          </w:p>
        </w:tc>
        <w:tc>
          <w:tcPr>
            <w:tcW w:w="1754" w:type="dxa"/>
            <w:gridSpan w:val="2"/>
            <w:shd w:val="clear" w:color="auto" w:fill="F2F2F2" w:themeFill="background1" w:themeFillShade="F2"/>
          </w:tcPr>
          <w:p w:rsidR="00005E55" w:rsidRPr="00ED6F01" w:rsidRDefault="00E504F4" w:rsidP="00005E55">
            <w:pPr>
              <w:tabs>
                <w:tab w:val="center" w:pos="4536"/>
                <w:tab w:val="right" w:pos="9072"/>
              </w:tabs>
              <w:rPr>
                <w:sz w:val="20"/>
                <w:szCs w:val="20"/>
              </w:rPr>
            </w:pPr>
            <w:r>
              <w:rPr>
                <w:sz w:val="20"/>
                <w:szCs w:val="20"/>
              </w:rPr>
              <w:t>IOK811JFA</w:t>
            </w:r>
            <w:r w:rsidR="00005E55" w:rsidRPr="00ED6F01">
              <w:rPr>
                <w:sz w:val="20"/>
                <w:szCs w:val="20"/>
              </w:rPr>
              <w:t>2</w:t>
            </w:r>
          </w:p>
        </w:tc>
        <w:tc>
          <w:tcPr>
            <w:tcW w:w="2512" w:type="dxa"/>
            <w:gridSpan w:val="2"/>
            <w:shd w:val="clear" w:color="auto" w:fill="F2F2F2" w:themeFill="background1" w:themeFillShade="F2"/>
          </w:tcPr>
          <w:p w:rsidR="00005E55" w:rsidRPr="00ED6F01" w:rsidRDefault="00005E55" w:rsidP="00005E55">
            <w:pPr>
              <w:tabs>
                <w:tab w:val="center" w:pos="4536"/>
                <w:tab w:val="right" w:pos="9072"/>
              </w:tabs>
              <w:rPr>
                <w:sz w:val="20"/>
                <w:szCs w:val="20"/>
              </w:rPr>
            </w:pPr>
            <w:r w:rsidRPr="00ED6F01">
              <w:rPr>
                <w:sz w:val="20"/>
                <w:szCs w:val="20"/>
              </w:rPr>
              <w:t>Idegen nyelv II.</w:t>
            </w:r>
          </w:p>
        </w:tc>
        <w:tc>
          <w:tcPr>
            <w:tcW w:w="647" w:type="dxa"/>
            <w:shd w:val="clear" w:color="auto" w:fill="F2F2F2" w:themeFill="background1" w:themeFillShade="F2"/>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shd w:val="clear" w:color="auto" w:fill="F2F2F2" w:themeFill="background1" w:themeFillShade="F2"/>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961" w:type="dxa"/>
            <w:shd w:val="clear" w:color="auto" w:fill="F2F2F2" w:themeFill="background1" w:themeFillShade="F2"/>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F2F2F2" w:themeFill="background1" w:themeFillShade="F2"/>
          </w:tcPr>
          <w:p w:rsidR="00005E55" w:rsidRPr="00ED6F01" w:rsidRDefault="00005E55" w:rsidP="00005E55">
            <w:pPr>
              <w:tabs>
                <w:tab w:val="center" w:pos="4536"/>
                <w:tab w:val="right" w:pos="9072"/>
              </w:tabs>
              <w:jc w:val="center"/>
              <w:rPr>
                <w:sz w:val="20"/>
                <w:szCs w:val="20"/>
              </w:rPr>
            </w:pPr>
            <w:r w:rsidRPr="00ED6F01">
              <w:rPr>
                <w:sz w:val="20"/>
                <w:szCs w:val="20"/>
              </w:rPr>
              <w:t>1</w:t>
            </w:r>
          </w:p>
        </w:tc>
        <w:tc>
          <w:tcPr>
            <w:tcW w:w="1850" w:type="dxa"/>
            <w:shd w:val="clear" w:color="auto" w:fill="F2F2F2" w:themeFill="background1" w:themeFillShade="F2"/>
          </w:tcPr>
          <w:p w:rsidR="00005E55" w:rsidRPr="00ED6F01" w:rsidRDefault="00005E55" w:rsidP="00005E55">
            <w:pPr>
              <w:rPr>
                <w:sz w:val="20"/>
                <w:szCs w:val="20"/>
              </w:rPr>
            </w:pPr>
            <w:r w:rsidRPr="00ED6F01">
              <w:rPr>
                <w:sz w:val="20"/>
                <w:szCs w:val="20"/>
              </w:rPr>
              <w:t>Idegen nyelv I.</w:t>
            </w:r>
          </w:p>
        </w:tc>
      </w:tr>
      <w:tr w:rsidR="00005E55" w:rsidRPr="00ED6F01" w:rsidTr="00E504F4">
        <w:trPr>
          <w:gridAfter w:val="1"/>
          <w:wAfter w:w="785" w:type="dxa"/>
        </w:trPr>
        <w:tc>
          <w:tcPr>
            <w:tcW w:w="606" w:type="dxa"/>
          </w:tcPr>
          <w:p w:rsidR="00005E55" w:rsidRPr="00ED6F01" w:rsidRDefault="00547B8F" w:rsidP="00E504F4">
            <w:pPr>
              <w:tabs>
                <w:tab w:val="center" w:pos="4536"/>
                <w:tab w:val="right" w:pos="9072"/>
              </w:tabs>
              <w:rPr>
                <w:sz w:val="20"/>
                <w:szCs w:val="20"/>
              </w:rPr>
            </w:pPr>
            <w:r>
              <w:rPr>
                <w:sz w:val="20"/>
                <w:szCs w:val="20"/>
              </w:rPr>
              <w:t>23</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AJKOI811JFN2</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Jogi informatika</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850" w:type="dxa"/>
          </w:tcPr>
          <w:p w:rsidR="00005E55" w:rsidRPr="00ED6F01" w:rsidRDefault="00005E55" w:rsidP="00005E55">
            <w:pPr>
              <w:rPr>
                <w:sz w:val="20"/>
                <w:szCs w:val="20"/>
              </w:rPr>
            </w:pPr>
            <w:r w:rsidRPr="00ED6F01">
              <w:rPr>
                <w:sz w:val="20"/>
                <w:szCs w:val="20"/>
              </w:rPr>
              <w:t>Bevezetés az informatikába</w:t>
            </w:r>
          </w:p>
        </w:tc>
      </w:tr>
      <w:tr w:rsidR="00005E55" w:rsidRPr="00ED6F01" w:rsidTr="00E504F4">
        <w:trPr>
          <w:gridAfter w:val="1"/>
          <w:wAfter w:w="785" w:type="dxa"/>
        </w:trPr>
        <w:tc>
          <w:tcPr>
            <w:tcW w:w="606" w:type="dxa"/>
          </w:tcPr>
          <w:p w:rsidR="00005E55" w:rsidRPr="00ED6F01" w:rsidRDefault="00547B8F" w:rsidP="00E504F4">
            <w:pPr>
              <w:tabs>
                <w:tab w:val="center" w:pos="4536"/>
                <w:tab w:val="right" w:pos="9072"/>
              </w:tabs>
              <w:rPr>
                <w:sz w:val="20"/>
                <w:szCs w:val="20"/>
              </w:rPr>
            </w:pPr>
            <w:r>
              <w:rPr>
                <w:sz w:val="20"/>
                <w:szCs w:val="20"/>
              </w:rPr>
              <w:t>24</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AJKER811JFN2</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Kereskedelmi jog</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850" w:type="dxa"/>
          </w:tcPr>
          <w:p w:rsidR="00005E55" w:rsidRPr="00ED6F01" w:rsidRDefault="00005E55" w:rsidP="00005E55">
            <w:pPr>
              <w:rPr>
                <w:sz w:val="20"/>
                <w:szCs w:val="20"/>
              </w:rPr>
            </w:pPr>
            <w:r w:rsidRPr="00ED6F01">
              <w:rPr>
                <w:sz w:val="20"/>
                <w:szCs w:val="20"/>
              </w:rPr>
              <w:t>Polgári jogi alapismeretek I.</w:t>
            </w:r>
          </w:p>
        </w:tc>
      </w:tr>
      <w:tr w:rsidR="00005E55" w:rsidRPr="00ED6F01" w:rsidTr="00E504F4">
        <w:trPr>
          <w:gridAfter w:val="1"/>
          <w:wAfter w:w="785" w:type="dxa"/>
        </w:trPr>
        <w:tc>
          <w:tcPr>
            <w:tcW w:w="606" w:type="dxa"/>
          </w:tcPr>
          <w:p w:rsidR="00005E55" w:rsidRPr="00ED6F01" w:rsidRDefault="00547B8F" w:rsidP="00E504F4">
            <w:pPr>
              <w:tabs>
                <w:tab w:val="center" w:pos="4536"/>
                <w:tab w:val="right" w:pos="9072"/>
              </w:tabs>
              <w:rPr>
                <w:sz w:val="20"/>
                <w:szCs w:val="20"/>
              </w:rPr>
            </w:pPr>
            <w:r>
              <w:rPr>
                <w:sz w:val="20"/>
                <w:szCs w:val="20"/>
              </w:rPr>
              <w:t>25</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AJAMU811JFN2</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Munka- és TB jogi alapismeretek</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850" w:type="dxa"/>
          </w:tcPr>
          <w:p w:rsidR="00005E55" w:rsidRPr="00ED6F01" w:rsidRDefault="00005E55" w:rsidP="00005E55">
            <w:pPr>
              <w:rPr>
                <w:sz w:val="20"/>
                <w:szCs w:val="20"/>
              </w:rPr>
            </w:pPr>
            <w:r w:rsidRPr="00ED6F01">
              <w:rPr>
                <w:sz w:val="20"/>
                <w:szCs w:val="20"/>
              </w:rPr>
              <w:t>Munkaerő-piaci ismeretek</w:t>
            </w:r>
          </w:p>
        </w:tc>
      </w:tr>
      <w:tr w:rsidR="00005E55" w:rsidRPr="00ED6F01" w:rsidTr="00E504F4">
        <w:trPr>
          <w:gridAfter w:val="1"/>
          <w:wAfter w:w="785" w:type="dxa"/>
        </w:trPr>
        <w:tc>
          <w:tcPr>
            <w:tcW w:w="606" w:type="dxa"/>
          </w:tcPr>
          <w:p w:rsidR="00005E55" w:rsidRPr="00ED6F01" w:rsidRDefault="00547B8F" w:rsidP="00E504F4">
            <w:pPr>
              <w:tabs>
                <w:tab w:val="center" w:pos="4536"/>
                <w:tab w:val="right" w:pos="9072"/>
              </w:tabs>
              <w:rPr>
                <w:sz w:val="20"/>
                <w:szCs w:val="20"/>
              </w:rPr>
            </w:pPr>
            <w:r>
              <w:rPr>
                <w:sz w:val="20"/>
                <w:szCs w:val="20"/>
              </w:rPr>
              <w:t>26</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AJPOE811JFN2</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Polgári eljárásjogi alapismeretek</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1850" w:type="dxa"/>
          </w:tcPr>
          <w:p w:rsidR="00005E55" w:rsidRPr="00ED6F01" w:rsidRDefault="00005E55" w:rsidP="00005E55">
            <w:pPr>
              <w:rPr>
                <w:sz w:val="20"/>
                <w:szCs w:val="20"/>
              </w:rPr>
            </w:pPr>
            <w:r w:rsidRPr="00ED6F01">
              <w:rPr>
                <w:sz w:val="20"/>
                <w:szCs w:val="20"/>
              </w:rPr>
              <w:t>Polgári jogi alapismeretek I.</w:t>
            </w:r>
          </w:p>
        </w:tc>
      </w:tr>
      <w:tr w:rsidR="00005E55" w:rsidRPr="00ED6F01" w:rsidTr="00E504F4">
        <w:trPr>
          <w:gridAfter w:val="1"/>
          <w:wAfter w:w="785" w:type="dxa"/>
        </w:trPr>
        <w:tc>
          <w:tcPr>
            <w:tcW w:w="606" w:type="dxa"/>
          </w:tcPr>
          <w:p w:rsidR="00005E55" w:rsidRPr="00ED6F01" w:rsidRDefault="00547B8F" w:rsidP="00E504F4">
            <w:pPr>
              <w:tabs>
                <w:tab w:val="center" w:pos="4536"/>
                <w:tab w:val="right" w:pos="9072"/>
              </w:tabs>
              <w:rPr>
                <w:sz w:val="20"/>
                <w:szCs w:val="20"/>
              </w:rPr>
            </w:pPr>
            <w:r>
              <w:rPr>
                <w:sz w:val="20"/>
                <w:szCs w:val="20"/>
              </w:rPr>
              <w:lastRenderedPageBreak/>
              <w:t>27</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AJPJT812JFN2</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Polgári jogi alapismeretek II.</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tcPr>
          <w:p w:rsidR="00005E55" w:rsidRPr="00ED6F01" w:rsidRDefault="00005E55" w:rsidP="00005E55">
            <w:pPr>
              <w:rPr>
                <w:sz w:val="20"/>
                <w:szCs w:val="20"/>
              </w:rPr>
            </w:pPr>
            <w:r w:rsidRPr="00ED6F01">
              <w:rPr>
                <w:sz w:val="20"/>
                <w:szCs w:val="20"/>
              </w:rPr>
              <w:t>Polgári jogi alapismeretek I.</w:t>
            </w:r>
          </w:p>
        </w:tc>
      </w:tr>
      <w:tr w:rsidR="00005E55" w:rsidRPr="00ED6F01" w:rsidTr="00E504F4">
        <w:trPr>
          <w:gridAfter w:val="1"/>
          <w:wAfter w:w="785" w:type="dxa"/>
        </w:trPr>
        <w:tc>
          <w:tcPr>
            <w:tcW w:w="606" w:type="dxa"/>
          </w:tcPr>
          <w:p w:rsidR="00005E55" w:rsidRPr="00ED6F01" w:rsidRDefault="00547B8F" w:rsidP="00E504F4">
            <w:pPr>
              <w:tabs>
                <w:tab w:val="center" w:pos="4536"/>
                <w:tab w:val="right" w:pos="9072"/>
              </w:tabs>
              <w:rPr>
                <w:sz w:val="20"/>
                <w:szCs w:val="20"/>
              </w:rPr>
            </w:pPr>
            <w:r>
              <w:rPr>
                <w:sz w:val="20"/>
                <w:szCs w:val="20"/>
              </w:rPr>
              <w:t>28</w:t>
            </w:r>
            <w:r w:rsidR="00E504F4">
              <w:rPr>
                <w:sz w:val="20"/>
                <w:szCs w:val="20"/>
              </w:rPr>
              <w:t>.</w:t>
            </w:r>
          </w:p>
        </w:tc>
        <w:tc>
          <w:tcPr>
            <w:tcW w:w="1754" w:type="dxa"/>
            <w:gridSpan w:val="2"/>
          </w:tcPr>
          <w:p w:rsidR="00005E55" w:rsidRPr="00F965D4" w:rsidRDefault="00E504F4" w:rsidP="00005E55">
            <w:pPr>
              <w:tabs>
                <w:tab w:val="center" w:pos="4536"/>
                <w:tab w:val="right" w:pos="9072"/>
              </w:tabs>
              <w:rPr>
                <w:sz w:val="20"/>
                <w:szCs w:val="20"/>
              </w:rPr>
            </w:pPr>
            <w:r w:rsidRPr="00F965D4">
              <w:rPr>
                <w:sz w:val="20"/>
                <w:szCs w:val="20"/>
              </w:rPr>
              <w:t>AJDHSZVJFN</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Szabadon választható tárgy 2.</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b</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tcPr>
          <w:p w:rsidR="00005E55" w:rsidRPr="00ED6F01" w:rsidRDefault="00005E55" w:rsidP="00005E55">
            <w:pPr>
              <w:rPr>
                <w:sz w:val="20"/>
                <w:szCs w:val="20"/>
              </w:rPr>
            </w:pPr>
          </w:p>
        </w:tc>
      </w:tr>
      <w:tr w:rsidR="00C05D89" w:rsidRPr="00ED6F01" w:rsidTr="00E504F4">
        <w:trPr>
          <w:gridAfter w:val="1"/>
          <w:wAfter w:w="785" w:type="dxa"/>
        </w:trPr>
        <w:tc>
          <w:tcPr>
            <w:tcW w:w="606" w:type="dxa"/>
          </w:tcPr>
          <w:p w:rsidR="00C05D89" w:rsidRDefault="00C05D89" w:rsidP="00AA38BA">
            <w:pPr>
              <w:tabs>
                <w:tab w:val="center" w:pos="4536"/>
                <w:tab w:val="right" w:pos="9072"/>
              </w:tabs>
              <w:rPr>
                <w:sz w:val="20"/>
                <w:szCs w:val="20"/>
              </w:rPr>
            </w:pPr>
            <w:r>
              <w:rPr>
                <w:sz w:val="20"/>
                <w:szCs w:val="20"/>
              </w:rPr>
              <w:t>29.</w:t>
            </w:r>
          </w:p>
        </w:tc>
        <w:tc>
          <w:tcPr>
            <w:tcW w:w="1754" w:type="dxa"/>
            <w:gridSpan w:val="2"/>
          </w:tcPr>
          <w:p w:rsidR="00C05D89" w:rsidRPr="006E2D80" w:rsidRDefault="00C05D89" w:rsidP="00C05D89">
            <w:pPr>
              <w:tabs>
                <w:tab w:val="center" w:pos="4536"/>
                <w:tab w:val="right" w:pos="9072"/>
              </w:tabs>
              <w:rPr>
                <w:sz w:val="20"/>
                <w:szCs w:val="20"/>
              </w:rPr>
            </w:pPr>
            <w:r w:rsidRPr="006E2D80">
              <w:rPr>
                <w:sz w:val="20"/>
                <w:szCs w:val="20"/>
              </w:rPr>
              <w:t>ETTES</w:t>
            </w:r>
            <w:r>
              <w:rPr>
                <w:sz w:val="20"/>
                <w:szCs w:val="20"/>
              </w:rPr>
              <w:t>2</w:t>
            </w:r>
            <w:r w:rsidRPr="006E2D80">
              <w:rPr>
                <w:sz w:val="20"/>
                <w:szCs w:val="20"/>
              </w:rPr>
              <w:t>AJ1</w:t>
            </w:r>
          </w:p>
        </w:tc>
        <w:tc>
          <w:tcPr>
            <w:tcW w:w="2512" w:type="dxa"/>
            <w:gridSpan w:val="2"/>
          </w:tcPr>
          <w:p w:rsidR="00C05D89" w:rsidRPr="00ED6F01" w:rsidRDefault="00C05D89" w:rsidP="00AA38BA">
            <w:pPr>
              <w:tabs>
                <w:tab w:val="center" w:pos="4536"/>
                <w:tab w:val="right" w:pos="9072"/>
              </w:tabs>
              <w:rPr>
                <w:sz w:val="20"/>
                <w:szCs w:val="20"/>
              </w:rPr>
            </w:pPr>
            <w:r>
              <w:rPr>
                <w:sz w:val="20"/>
                <w:szCs w:val="20"/>
              </w:rPr>
              <w:t>Testnevelés</w:t>
            </w:r>
          </w:p>
        </w:tc>
        <w:tc>
          <w:tcPr>
            <w:tcW w:w="647" w:type="dxa"/>
          </w:tcPr>
          <w:p w:rsidR="00C05D89" w:rsidRPr="00ED6F01" w:rsidRDefault="00C05D89" w:rsidP="00AA38BA">
            <w:pPr>
              <w:tabs>
                <w:tab w:val="center" w:pos="4536"/>
                <w:tab w:val="right" w:pos="9072"/>
              </w:tabs>
              <w:jc w:val="center"/>
              <w:rPr>
                <w:sz w:val="20"/>
                <w:szCs w:val="20"/>
              </w:rPr>
            </w:pPr>
            <w:r>
              <w:rPr>
                <w:sz w:val="20"/>
                <w:szCs w:val="20"/>
              </w:rPr>
              <w:t>1</w:t>
            </w:r>
          </w:p>
        </w:tc>
        <w:tc>
          <w:tcPr>
            <w:tcW w:w="1129" w:type="dxa"/>
          </w:tcPr>
          <w:p w:rsidR="00C05D89" w:rsidRPr="00ED6F01" w:rsidRDefault="00C05D89" w:rsidP="00AA38BA">
            <w:pPr>
              <w:tabs>
                <w:tab w:val="center" w:pos="4536"/>
                <w:tab w:val="right" w:pos="9072"/>
              </w:tabs>
              <w:jc w:val="center"/>
              <w:rPr>
                <w:sz w:val="20"/>
                <w:szCs w:val="20"/>
              </w:rPr>
            </w:pPr>
            <w:r>
              <w:rPr>
                <w:sz w:val="20"/>
                <w:szCs w:val="20"/>
              </w:rPr>
              <w:t>2</w:t>
            </w:r>
          </w:p>
        </w:tc>
        <w:tc>
          <w:tcPr>
            <w:tcW w:w="961" w:type="dxa"/>
          </w:tcPr>
          <w:p w:rsidR="00C05D89" w:rsidRPr="00ED6F01" w:rsidRDefault="00C05D89" w:rsidP="00AA38BA">
            <w:pPr>
              <w:tabs>
                <w:tab w:val="center" w:pos="4536"/>
                <w:tab w:val="right" w:pos="9072"/>
              </w:tabs>
              <w:jc w:val="center"/>
              <w:rPr>
                <w:sz w:val="20"/>
                <w:szCs w:val="20"/>
              </w:rPr>
            </w:pPr>
            <w:r>
              <w:rPr>
                <w:sz w:val="20"/>
                <w:szCs w:val="20"/>
              </w:rPr>
              <w:t>a</w:t>
            </w:r>
          </w:p>
        </w:tc>
        <w:tc>
          <w:tcPr>
            <w:tcW w:w="783" w:type="dxa"/>
          </w:tcPr>
          <w:p w:rsidR="00C05D89" w:rsidRPr="00ED6F01" w:rsidRDefault="00C05D89" w:rsidP="00AA38BA">
            <w:pPr>
              <w:tabs>
                <w:tab w:val="center" w:pos="4536"/>
                <w:tab w:val="right" w:pos="9072"/>
              </w:tabs>
              <w:jc w:val="center"/>
              <w:rPr>
                <w:sz w:val="20"/>
                <w:szCs w:val="20"/>
              </w:rPr>
            </w:pPr>
          </w:p>
        </w:tc>
        <w:tc>
          <w:tcPr>
            <w:tcW w:w="1850" w:type="dxa"/>
          </w:tcPr>
          <w:p w:rsidR="00C05D89" w:rsidRPr="00ED6F01" w:rsidRDefault="00C05D89" w:rsidP="00AA38BA">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C0C0C0"/>
          </w:tcPr>
          <w:p w:rsidR="00005E55" w:rsidRPr="00ED6F01" w:rsidRDefault="00005E55" w:rsidP="00E504F4">
            <w:pPr>
              <w:tabs>
                <w:tab w:val="center" w:pos="4536"/>
                <w:tab w:val="right" w:pos="9072"/>
              </w:tabs>
              <w:rPr>
                <w:sz w:val="20"/>
                <w:szCs w:val="20"/>
              </w:rPr>
            </w:pPr>
          </w:p>
        </w:tc>
        <w:tc>
          <w:tcPr>
            <w:tcW w:w="1754" w:type="dxa"/>
            <w:gridSpan w:val="2"/>
            <w:shd w:val="clear" w:color="auto" w:fill="C0C0C0"/>
          </w:tcPr>
          <w:p w:rsidR="00005E55" w:rsidRPr="00ED6F01" w:rsidRDefault="00005E55" w:rsidP="00005E55">
            <w:pPr>
              <w:tabs>
                <w:tab w:val="center" w:pos="4536"/>
                <w:tab w:val="right" w:pos="9072"/>
              </w:tabs>
              <w:rPr>
                <w:sz w:val="20"/>
                <w:szCs w:val="20"/>
              </w:rPr>
            </w:pPr>
          </w:p>
        </w:tc>
        <w:tc>
          <w:tcPr>
            <w:tcW w:w="2512" w:type="dxa"/>
            <w:gridSpan w:val="2"/>
            <w:shd w:val="clear" w:color="auto" w:fill="C0C0C0"/>
          </w:tcPr>
          <w:p w:rsidR="00005E55" w:rsidRPr="00ED6F01" w:rsidRDefault="00005E55" w:rsidP="00005E55">
            <w:pPr>
              <w:tabs>
                <w:tab w:val="center" w:pos="4536"/>
                <w:tab w:val="right" w:pos="9072"/>
              </w:tabs>
              <w:rPr>
                <w:sz w:val="20"/>
                <w:szCs w:val="20"/>
              </w:rPr>
            </w:pPr>
            <w:r w:rsidRPr="00ED6F01">
              <w:rPr>
                <w:sz w:val="20"/>
                <w:szCs w:val="20"/>
              </w:rPr>
              <w:t>2. félév összesen:</w:t>
            </w:r>
          </w:p>
        </w:tc>
        <w:tc>
          <w:tcPr>
            <w:tcW w:w="647" w:type="dxa"/>
            <w:shd w:val="clear" w:color="auto" w:fill="C0C0C0"/>
          </w:tcPr>
          <w:p w:rsidR="00005E55" w:rsidRPr="00ED6F01" w:rsidRDefault="00005E55" w:rsidP="00005E55">
            <w:pPr>
              <w:tabs>
                <w:tab w:val="center" w:pos="4536"/>
                <w:tab w:val="right" w:pos="9072"/>
              </w:tabs>
              <w:jc w:val="center"/>
              <w:rPr>
                <w:sz w:val="20"/>
                <w:szCs w:val="20"/>
              </w:rPr>
            </w:pPr>
          </w:p>
        </w:tc>
        <w:tc>
          <w:tcPr>
            <w:tcW w:w="1129" w:type="dxa"/>
            <w:shd w:val="clear" w:color="auto" w:fill="C0C0C0"/>
          </w:tcPr>
          <w:p w:rsidR="00005E55" w:rsidRPr="00ED6F01" w:rsidRDefault="007E4C0F" w:rsidP="00005E55">
            <w:pPr>
              <w:tabs>
                <w:tab w:val="center" w:pos="4536"/>
                <w:tab w:val="right" w:pos="9072"/>
              </w:tabs>
              <w:jc w:val="center"/>
              <w:rPr>
                <w:sz w:val="20"/>
                <w:szCs w:val="20"/>
              </w:rPr>
            </w:pPr>
            <w:r w:rsidRPr="00ED6F01">
              <w:rPr>
                <w:sz w:val="20"/>
                <w:szCs w:val="20"/>
              </w:rPr>
              <w:fldChar w:fldCharType="begin"/>
            </w:r>
            <w:r w:rsidR="00005E55" w:rsidRPr="00ED6F01">
              <w:rPr>
                <w:sz w:val="20"/>
                <w:szCs w:val="20"/>
              </w:rPr>
              <w:instrText xml:space="preserve"> =SUM(ABOVE) </w:instrText>
            </w:r>
            <w:r w:rsidRPr="00ED6F01">
              <w:rPr>
                <w:sz w:val="20"/>
                <w:szCs w:val="20"/>
              </w:rPr>
              <w:fldChar w:fldCharType="separate"/>
            </w:r>
            <w:r w:rsidR="00005E55" w:rsidRPr="00ED6F01">
              <w:rPr>
                <w:noProof/>
                <w:sz w:val="20"/>
                <w:szCs w:val="20"/>
              </w:rPr>
              <w:t>3</w:t>
            </w:r>
            <w:r w:rsidRPr="00ED6F01">
              <w:rPr>
                <w:sz w:val="20"/>
                <w:szCs w:val="20"/>
              </w:rPr>
              <w:fldChar w:fldCharType="end"/>
            </w:r>
            <w:r w:rsidR="00005E55" w:rsidRPr="00ED6F01">
              <w:rPr>
                <w:sz w:val="20"/>
                <w:szCs w:val="20"/>
              </w:rPr>
              <w:t>4</w:t>
            </w:r>
          </w:p>
        </w:tc>
        <w:tc>
          <w:tcPr>
            <w:tcW w:w="961" w:type="dxa"/>
            <w:shd w:val="clear" w:color="auto" w:fill="C0C0C0"/>
          </w:tcPr>
          <w:p w:rsidR="00005E55" w:rsidRPr="00ED6F01" w:rsidRDefault="00005E55" w:rsidP="00005E55">
            <w:pPr>
              <w:tabs>
                <w:tab w:val="center" w:pos="4536"/>
                <w:tab w:val="right" w:pos="9072"/>
              </w:tabs>
              <w:jc w:val="center"/>
              <w:rPr>
                <w:sz w:val="20"/>
                <w:szCs w:val="20"/>
              </w:rPr>
            </w:pPr>
          </w:p>
        </w:tc>
        <w:tc>
          <w:tcPr>
            <w:tcW w:w="783" w:type="dxa"/>
            <w:shd w:val="clear" w:color="auto" w:fill="C0C0C0"/>
          </w:tcPr>
          <w:p w:rsidR="00005E55" w:rsidRPr="00ED6F01" w:rsidRDefault="007E4C0F" w:rsidP="00005E55">
            <w:pPr>
              <w:tabs>
                <w:tab w:val="center" w:pos="4536"/>
                <w:tab w:val="right" w:pos="9072"/>
              </w:tabs>
              <w:jc w:val="center"/>
              <w:rPr>
                <w:sz w:val="20"/>
                <w:szCs w:val="20"/>
              </w:rPr>
            </w:pPr>
            <w:r w:rsidRPr="00ED6F01">
              <w:rPr>
                <w:sz w:val="20"/>
                <w:szCs w:val="20"/>
              </w:rPr>
              <w:fldChar w:fldCharType="begin"/>
            </w:r>
            <w:r w:rsidR="00005E55" w:rsidRPr="00ED6F01">
              <w:rPr>
                <w:sz w:val="20"/>
                <w:szCs w:val="20"/>
              </w:rPr>
              <w:instrText xml:space="preserve"> =SUM(ABOVE) </w:instrText>
            </w:r>
            <w:r w:rsidRPr="00ED6F01">
              <w:rPr>
                <w:sz w:val="20"/>
                <w:szCs w:val="20"/>
              </w:rPr>
              <w:fldChar w:fldCharType="separate"/>
            </w:r>
            <w:r w:rsidR="00005E55" w:rsidRPr="00ED6F01">
              <w:rPr>
                <w:noProof/>
                <w:sz w:val="20"/>
                <w:szCs w:val="20"/>
              </w:rPr>
              <w:t>31</w:t>
            </w:r>
            <w:r w:rsidRPr="00ED6F01">
              <w:rPr>
                <w:sz w:val="20"/>
                <w:szCs w:val="20"/>
              </w:rPr>
              <w:fldChar w:fldCharType="end"/>
            </w:r>
          </w:p>
        </w:tc>
        <w:tc>
          <w:tcPr>
            <w:tcW w:w="1850" w:type="dxa"/>
            <w:shd w:val="clear" w:color="auto" w:fill="C0C0C0"/>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C0C0C0"/>
          </w:tcPr>
          <w:p w:rsidR="00005E55" w:rsidRPr="00ED6F01" w:rsidRDefault="00005E55" w:rsidP="00E504F4">
            <w:pPr>
              <w:tabs>
                <w:tab w:val="center" w:pos="4536"/>
                <w:tab w:val="right" w:pos="9072"/>
              </w:tabs>
              <w:rPr>
                <w:sz w:val="20"/>
                <w:szCs w:val="20"/>
              </w:rPr>
            </w:pPr>
          </w:p>
        </w:tc>
        <w:tc>
          <w:tcPr>
            <w:tcW w:w="1754" w:type="dxa"/>
            <w:gridSpan w:val="2"/>
            <w:shd w:val="clear" w:color="auto" w:fill="C0C0C0"/>
          </w:tcPr>
          <w:p w:rsidR="00005E55" w:rsidRPr="00ED6F01" w:rsidRDefault="00005E55" w:rsidP="00005E55">
            <w:pPr>
              <w:tabs>
                <w:tab w:val="center" w:pos="4536"/>
                <w:tab w:val="right" w:pos="9072"/>
              </w:tabs>
              <w:rPr>
                <w:sz w:val="20"/>
                <w:szCs w:val="20"/>
              </w:rPr>
            </w:pPr>
          </w:p>
        </w:tc>
        <w:tc>
          <w:tcPr>
            <w:tcW w:w="2512" w:type="dxa"/>
            <w:gridSpan w:val="2"/>
            <w:shd w:val="clear" w:color="auto" w:fill="C0C0C0"/>
          </w:tcPr>
          <w:p w:rsidR="00005E55" w:rsidRPr="00ED6F01" w:rsidRDefault="00005E55" w:rsidP="00005E55">
            <w:pPr>
              <w:tabs>
                <w:tab w:val="center" w:pos="4536"/>
                <w:tab w:val="right" w:pos="9072"/>
              </w:tabs>
              <w:rPr>
                <w:sz w:val="20"/>
                <w:szCs w:val="20"/>
              </w:rPr>
            </w:pPr>
          </w:p>
        </w:tc>
        <w:tc>
          <w:tcPr>
            <w:tcW w:w="647" w:type="dxa"/>
            <w:shd w:val="clear" w:color="auto" w:fill="C0C0C0"/>
          </w:tcPr>
          <w:p w:rsidR="00005E55" w:rsidRPr="00ED6F01" w:rsidRDefault="00005E55" w:rsidP="00005E55">
            <w:pPr>
              <w:tabs>
                <w:tab w:val="center" w:pos="4536"/>
                <w:tab w:val="right" w:pos="9072"/>
              </w:tabs>
              <w:jc w:val="center"/>
              <w:rPr>
                <w:sz w:val="20"/>
                <w:szCs w:val="20"/>
              </w:rPr>
            </w:pPr>
          </w:p>
        </w:tc>
        <w:tc>
          <w:tcPr>
            <w:tcW w:w="1129" w:type="dxa"/>
            <w:shd w:val="clear" w:color="auto" w:fill="C0C0C0"/>
          </w:tcPr>
          <w:p w:rsidR="00005E55" w:rsidRPr="00ED6F01" w:rsidRDefault="00005E55" w:rsidP="00005E55">
            <w:pPr>
              <w:tabs>
                <w:tab w:val="center" w:pos="4536"/>
                <w:tab w:val="right" w:pos="9072"/>
              </w:tabs>
              <w:jc w:val="center"/>
              <w:rPr>
                <w:sz w:val="20"/>
                <w:szCs w:val="20"/>
              </w:rPr>
            </w:pPr>
            <w:r w:rsidRPr="00ED6F01">
              <w:rPr>
                <w:sz w:val="20"/>
                <w:szCs w:val="20"/>
              </w:rPr>
              <w:t>34*15=510</w:t>
            </w:r>
          </w:p>
        </w:tc>
        <w:tc>
          <w:tcPr>
            <w:tcW w:w="961" w:type="dxa"/>
            <w:shd w:val="clear" w:color="auto" w:fill="C0C0C0"/>
          </w:tcPr>
          <w:p w:rsidR="00005E55" w:rsidRPr="00ED6F01" w:rsidRDefault="00005E55" w:rsidP="00005E55">
            <w:pPr>
              <w:tabs>
                <w:tab w:val="center" w:pos="4536"/>
                <w:tab w:val="right" w:pos="9072"/>
              </w:tabs>
              <w:jc w:val="center"/>
              <w:rPr>
                <w:sz w:val="20"/>
                <w:szCs w:val="20"/>
              </w:rPr>
            </w:pPr>
          </w:p>
        </w:tc>
        <w:tc>
          <w:tcPr>
            <w:tcW w:w="783" w:type="dxa"/>
            <w:shd w:val="clear" w:color="auto" w:fill="C0C0C0"/>
          </w:tcPr>
          <w:p w:rsidR="00005E55" w:rsidRPr="00ED6F01" w:rsidRDefault="00005E55" w:rsidP="00005E55">
            <w:pPr>
              <w:tabs>
                <w:tab w:val="center" w:pos="4536"/>
                <w:tab w:val="right" w:pos="9072"/>
              </w:tabs>
              <w:jc w:val="center"/>
              <w:rPr>
                <w:sz w:val="20"/>
                <w:szCs w:val="20"/>
              </w:rPr>
            </w:pPr>
          </w:p>
        </w:tc>
        <w:tc>
          <w:tcPr>
            <w:tcW w:w="1850" w:type="dxa"/>
            <w:shd w:val="clear" w:color="auto" w:fill="C0C0C0"/>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auto"/>
          </w:tcPr>
          <w:p w:rsidR="00005E55" w:rsidRPr="00ED6F01" w:rsidRDefault="00C05D89" w:rsidP="00E504F4">
            <w:pPr>
              <w:tabs>
                <w:tab w:val="center" w:pos="4536"/>
                <w:tab w:val="right" w:pos="9072"/>
              </w:tabs>
              <w:rPr>
                <w:sz w:val="20"/>
                <w:szCs w:val="20"/>
              </w:rPr>
            </w:pPr>
            <w:r>
              <w:rPr>
                <w:sz w:val="20"/>
                <w:szCs w:val="20"/>
              </w:rPr>
              <w:t>30</w:t>
            </w:r>
            <w:r w:rsidR="00E504F4">
              <w:rPr>
                <w:sz w:val="20"/>
                <w:szCs w:val="20"/>
              </w:rPr>
              <w:t>.</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AJBUE811JFN3</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Büntető eljárásjogi alapismeretek</w:t>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rPr>
                <w:sz w:val="20"/>
                <w:szCs w:val="20"/>
              </w:rPr>
            </w:pPr>
            <w:r w:rsidRPr="00ED6F01">
              <w:rPr>
                <w:sz w:val="20"/>
                <w:szCs w:val="20"/>
              </w:rPr>
              <w:t>Bevezetés a bűnügyi tudományokba</w:t>
            </w:r>
            <w:r w:rsidRPr="00ED6F01">
              <w:rPr>
                <w:rStyle w:val="Lbjegyzet-hivatkozs"/>
                <w:sz w:val="20"/>
                <w:szCs w:val="20"/>
              </w:rPr>
              <w:footnoteReference w:id="8"/>
            </w:r>
          </w:p>
        </w:tc>
      </w:tr>
      <w:tr w:rsidR="00005E55" w:rsidRPr="00ED6F01" w:rsidTr="00E504F4">
        <w:trPr>
          <w:gridAfter w:val="1"/>
          <w:wAfter w:w="785" w:type="dxa"/>
        </w:trPr>
        <w:tc>
          <w:tcPr>
            <w:tcW w:w="606" w:type="dxa"/>
            <w:shd w:val="clear" w:color="auto" w:fill="auto"/>
          </w:tcPr>
          <w:p w:rsidR="00005E55" w:rsidRPr="00ED6F01" w:rsidRDefault="00C05D89" w:rsidP="00E504F4">
            <w:pPr>
              <w:tabs>
                <w:tab w:val="center" w:pos="4536"/>
                <w:tab w:val="right" w:pos="9072"/>
              </w:tabs>
              <w:rPr>
                <w:sz w:val="20"/>
                <w:szCs w:val="20"/>
              </w:rPr>
            </w:pPr>
            <w:r>
              <w:rPr>
                <w:sz w:val="20"/>
                <w:szCs w:val="20"/>
              </w:rPr>
              <w:t>31</w:t>
            </w:r>
            <w:r w:rsidR="00E504F4">
              <w:rPr>
                <w:sz w:val="20"/>
                <w:szCs w:val="20"/>
              </w:rPr>
              <w:t>.</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AJBUE812JFN3</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Büntetés-végrehajtási alapismeretek</w:t>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rPr>
                <w:sz w:val="20"/>
                <w:szCs w:val="20"/>
              </w:rPr>
            </w:pPr>
            <w:r w:rsidRPr="00ED6F01">
              <w:rPr>
                <w:sz w:val="20"/>
                <w:szCs w:val="20"/>
              </w:rPr>
              <w:t>Bevezetés a bűnügyi tudományokba</w:t>
            </w:r>
            <w:r w:rsidRPr="00ED6F01">
              <w:rPr>
                <w:rStyle w:val="Lbjegyzet-hivatkozs"/>
                <w:sz w:val="20"/>
                <w:szCs w:val="20"/>
              </w:rPr>
              <w:footnoteReference w:id="9"/>
            </w:r>
          </w:p>
        </w:tc>
      </w:tr>
      <w:tr w:rsidR="00005E55" w:rsidRPr="00ED6F01" w:rsidTr="00E504F4">
        <w:trPr>
          <w:gridAfter w:val="1"/>
          <w:wAfter w:w="785" w:type="dxa"/>
        </w:trPr>
        <w:tc>
          <w:tcPr>
            <w:tcW w:w="606" w:type="dxa"/>
            <w:shd w:val="clear" w:color="auto" w:fill="auto"/>
          </w:tcPr>
          <w:p w:rsidR="00005E55" w:rsidRPr="00ED6F01" w:rsidRDefault="00C05D89" w:rsidP="00E504F4">
            <w:pPr>
              <w:tabs>
                <w:tab w:val="center" w:pos="4536"/>
                <w:tab w:val="right" w:pos="9072"/>
              </w:tabs>
              <w:rPr>
                <w:sz w:val="20"/>
                <w:szCs w:val="20"/>
              </w:rPr>
            </w:pPr>
            <w:r>
              <w:rPr>
                <w:sz w:val="20"/>
                <w:szCs w:val="20"/>
              </w:rPr>
              <w:t>32</w:t>
            </w:r>
            <w:r w:rsidR="00E504F4">
              <w:rPr>
                <w:sz w:val="20"/>
                <w:szCs w:val="20"/>
              </w:rPr>
              <w:t>.</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AJJOE811JFN3</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Etika</w:t>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shd w:val="clear" w:color="auto" w:fill="auto"/>
          </w:tcPr>
          <w:p w:rsidR="00005E55" w:rsidRPr="00ED6F01" w:rsidRDefault="00005E55" w:rsidP="00005E55">
            <w:pPr>
              <w:tabs>
                <w:tab w:val="center" w:pos="4536"/>
                <w:tab w:val="right" w:pos="9072"/>
              </w:tabs>
              <w:jc w:val="center"/>
              <w:rPr>
                <w:vertAlign w:val="superscript"/>
              </w:rPr>
            </w:pPr>
            <w:r w:rsidRPr="00ED6F01">
              <w:rPr>
                <w:vertAlign w:val="superscript"/>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b</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rPr>
                <w:sz w:val="20"/>
                <w:szCs w:val="20"/>
              </w:rPr>
            </w:pPr>
          </w:p>
        </w:tc>
      </w:tr>
      <w:tr w:rsidR="00005E55" w:rsidRPr="00ED6F01" w:rsidTr="00E504F4">
        <w:trPr>
          <w:gridAfter w:val="1"/>
          <w:wAfter w:w="785" w:type="dxa"/>
        </w:trPr>
        <w:tc>
          <w:tcPr>
            <w:tcW w:w="606" w:type="dxa"/>
            <w:shd w:val="clear" w:color="auto" w:fill="auto"/>
          </w:tcPr>
          <w:p w:rsidR="00005E55" w:rsidRPr="00ED6F01" w:rsidRDefault="00C05D89" w:rsidP="00E504F4">
            <w:pPr>
              <w:tabs>
                <w:tab w:val="center" w:pos="4536"/>
                <w:tab w:val="right" w:pos="9072"/>
              </w:tabs>
              <w:rPr>
                <w:sz w:val="20"/>
                <w:szCs w:val="20"/>
              </w:rPr>
            </w:pPr>
            <w:r>
              <w:rPr>
                <w:sz w:val="20"/>
                <w:szCs w:val="20"/>
              </w:rPr>
              <w:t>33</w:t>
            </w:r>
            <w:r w:rsidR="00E504F4">
              <w:rPr>
                <w:sz w:val="20"/>
                <w:szCs w:val="20"/>
              </w:rPr>
              <w:t>.</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AJPJT811JFN3</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Földügyi szakigazgatás</w:t>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b</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shd w:val="clear" w:color="auto" w:fill="auto"/>
          </w:tcPr>
          <w:p w:rsidR="00005E55" w:rsidRPr="00ED6F01" w:rsidRDefault="00005E55" w:rsidP="00005E55">
            <w:pPr>
              <w:rPr>
                <w:sz w:val="20"/>
                <w:szCs w:val="20"/>
              </w:rPr>
            </w:pPr>
            <w:r w:rsidRPr="00ED6F01">
              <w:rPr>
                <w:sz w:val="20"/>
                <w:szCs w:val="20"/>
              </w:rPr>
              <w:t>Polgári jogi alapismeretek II.</w:t>
            </w:r>
          </w:p>
        </w:tc>
      </w:tr>
      <w:tr w:rsidR="00005E55" w:rsidRPr="00ED6F01" w:rsidTr="00E504F4">
        <w:trPr>
          <w:gridAfter w:val="1"/>
          <w:wAfter w:w="785" w:type="dxa"/>
        </w:trPr>
        <w:tc>
          <w:tcPr>
            <w:tcW w:w="606" w:type="dxa"/>
            <w:shd w:val="clear" w:color="auto" w:fill="auto"/>
          </w:tcPr>
          <w:p w:rsidR="00005E55" w:rsidRPr="00ED6F01" w:rsidRDefault="00C05D89" w:rsidP="00E504F4">
            <w:pPr>
              <w:tabs>
                <w:tab w:val="center" w:pos="4536"/>
                <w:tab w:val="right" w:pos="9072"/>
              </w:tabs>
              <w:rPr>
                <w:sz w:val="20"/>
                <w:szCs w:val="20"/>
              </w:rPr>
            </w:pPr>
            <w:r>
              <w:rPr>
                <w:sz w:val="20"/>
                <w:szCs w:val="20"/>
              </w:rPr>
              <w:t>34</w:t>
            </w:r>
            <w:r w:rsidR="00E504F4">
              <w:rPr>
                <w:sz w:val="20"/>
                <w:szCs w:val="20"/>
              </w:rPr>
              <w:t>.</w:t>
            </w:r>
          </w:p>
        </w:tc>
        <w:tc>
          <w:tcPr>
            <w:tcW w:w="1754"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AJDH811JFN3</w:t>
            </w:r>
          </w:p>
        </w:tc>
        <w:tc>
          <w:tcPr>
            <w:tcW w:w="2512" w:type="dxa"/>
            <w:gridSpan w:val="2"/>
            <w:shd w:val="clear" w:color="auto" w:fill="auto"/>
          </w:tcPr>
          <w:p w:rsidR="00005E55" w:rsidRPr="00ED6F01" w:rsidRDefault="00005E55" w:rsidP="00005E55">
            <w:pPr>
              <w:tabs>
                <w:tab w:val="center" w:pos="4536"/>
                <w:tab w:val="right" w:pos="9072"/>
              </w:tabs>
              <w:rPr>
                <w:sz w:val="20"/>
                <w:szCs w:val="20"/>
              </w:rPr>
            </w:pPr>
            <w:r w:rsidRPr="00ED6F01">
              <w:rPr>
                <w:sz w:val="20"/>
                <w:szCs w:val="20"/>
              </w:rPr>
              <w:t>Gépírás III.</w:t>
            </w:r>
          </w:p>
        </w:tc>
        <w:tc>
          <w:tcPr>
            <w:tcW w:w="647"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6</w:t>
            </w:r>
          </w:p>
        </w:tc>
        <w:tc>
          <w:tcPr>
            <w:tcW w:w="961"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gy</w:t>
            </w:r>
          </w:p>
        </w:tc>
        <w:tc>
          <w:tcPr>
            <w:tcW w:w="783" w:type="dxa"/>
            <w:shd w:val="clear" w:color="auto" w:fill="auto"/>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1850" w:type="dxa"/>
            <w:shd w:val="clear" w:color="auto" w:fill="auto"/>
          </w:tcPr>
          <w:p w:rsidR="00005E55" w:rsidRPr="00ED6F01" w:rsidRDefault="00005E55" w:rsidP="00005E55">
            <w:pPr>
              <w:rPr>
                <w:sz w:val="20"/>
                <w:szCs w:val="20"/>
              </w:rPr>
            </w:pPr>
            <w:r w:rsidRPr="00ED6F01">
              <w:rPr>
                <w:sz w:val="20"/>
                <w:szCs w:val="20"/>
              </w:rPr>
              <w:t>Gépírás II.</w:t>
            </w:r>
          </w:p>
        </w:tc>
      </w:tr>
      <w:tr w:rsidR="00005E55" w:rsidRPr="00ED6F01" w:rsidTr="00E504F4">
        <w:trPr>
          <w:gridAfter w:val="1"/>
          <w:wAfter w:w="785" w:type="dxa"/>
        </w:trPr>
        <w:tc>
          <w:tcPr>
            <w:tcW w:w="606" w:type="dxa"/>
            <w:tcBorders>
              <w:bottom w:val="single" w:sz="4" w:space="0" w:color="auto"/>
            </w:tcBorders>
          </w:tcPr>
          <w:p w:rsidR="00005E55" w:rsidRPr="00ED6F01" w:rsidRDefault="00C05D89" w:rsidP="00E504F4">
            <w:pPr>
              <w:tabs>
                <w:tab w:val="center" w:pos="4536"/>
                <w:tab w:val="right" w:pos="9072"/>
              </w:tabs>
              <w:rPr>
                <w:sz w:val="20"/>
                <w:szCs w:val="20"/>
              </w:rPr>
            </w:pPr>
            <w:r>
              <w:rPr>
                <w:sz w:val="20"/>
                <w:szCs w:val="20"/>
              </w:rPr>
              <w:t>35</w:t>
            </w:r>
            <w:r w:rsidR="00E504F4">
              <w:rPr>
                <w:sz w:val="20"/>
                <w:szCs w:val="20"/>
              </w:rPr>
              <w:t>.</w:t>
            </w:r>
          </w:p>
        </w:tc>
        <w:tc>
          <w:tcPr>
            <w:tcW w:w="1754" w:type="dxa"/>
            <w:gridSpan w:val="2"/>
            <w:tcBorders>
              <w:bottom w:val="single" w:sz="4" w:space="0" w:color="auto"/>
            </w:tcBorders>
          </w:tcPr>
          <w:p w:rsidR="00005E55" w:rsidRPr="00ED6F01" w:rsidRDefault="00005E55" w:rsidP="00005E55">
            <w:pPr>
              <w:tabs>
                <w:tab w:val="center" w:pos="4536"/>
                <w:tab w:val="right" w:pos="9072"/>
              </w:tabs>
              <w:rPr>
                <w:sz w:val="20"/>
                <w:szCs w:val="20"/>
              </w:rPr>
            </w:pPr>
            <w:r w:rsidRPr="00ED6F01">
              <w:rPr>
                <w:sz w:val="20"/>
                <w:szCs w:val="20"/>
              </w:rPr>
              <w:t>AJPOE811JFN3</w:t>
            </w:r>
          </w:p>
        </w:tc>
        <w:tc>
          <w:tcPr>
            <w:tcW w:w="2512" w:type="dxa"/>
            <w:gridSpan w:val="2"/>
            <w:tcBorders>
              <w:bottom w:val="single" w:sz="4" w:space="0" w:color="auto"/>
            </w:tcBorders>
          </w:tcPr>
          <w:p w:rsidR="00005E55" w:rsidRPr="00ED6F01" w:rsidRDefault="00005E55" w:rsidP="00005E55">
            <w:pPr>
              <w:tabs>
                <w:tab w:val="center" w:pos="4536"/>
                <w:tab w:val="right" w:pos="9072"/>
              </w:tabs>
              <w:rPr>
                <w:sz w:val="20"/>
                <w:szCs w:val="20"/>
              </w:rPr>
            </w:pPr>
            <w:r w:rsidRPr="00ED6F01">
              <w:rPr>
                <w:sz w:val="20"/>
                <w:szCs w:val="20"/>
              </w:rPr>
              <w:t>Igazságügyi ügyvitel</w:t>
            </w:r>
          </w:p>
        </w:tc>
        <w:tc>
          <w:tcPr>
            <w:tcW w:w="647"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961"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b</w:t>
            </w:r>
          </w:p>
        </w:tc>
        <w:tc>
          <w:tcPr>
            <w:tcW w:w="783" w:type="dxa"/>
            <w:tcBorders>
              <w:bottom w:val="single" w:sz="4" w:space="0" w:color="auto"/>
            </w:tcBorders>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1850" w:type="dxa"/>
          </w:tcPr>
          <w:p w:rsidR="00005E55" w:rsidRPr="00ED6F01" w:rsidRDefault="00005E55" w:rsidP="00005E55">
            <w:pPr>
              <w:rPr>
                <w:sz w:val="20"/>
                <w:szCs w:val="20"/>
              </w:rPr>
            </w:pPr>
            <w:r w:rsidRPr="00ED6F01">
              <w:rPr>
                <w:sz w:val="20"/>
                <w:szCs w:val="20"/>
              </w:rPr>
              <w:t>Polgári eljárásjogi alapismeretek</w:t>
            </w:r>
          </w:p>
        </w:tc>
      </w:tr>
      <w:tr w:rsidR="00005E55" w:rsidRPr="00ED6F01" w:rsidTr="00E504F4">
        <w:trPr>
          <w:gridAfter w:val="1"/>
          <w:wAfter w:w="785" w:type="dxa"/>
        </w:trPr>
        <w:tc>
          <w:tcPr>
            <w:tcW w:w="606" w:type="dxa"/>
          </w:tcPr>
          <w:p w:rsidR="00005E55" w:rsidRPr="00ED6F01" w:rsidRDefault="00C05D89" w:rsidP="00E504F4">
            <w:pPr>
              <w:tabs>
                <w:tab w:val="center" w:pos="4536"/>
                <w:tab w:val="right" w:pos="9072"/>
              </w:tabs>
              <w:rPr>
                <w:sz w:val="20"/>
                <w:szCs w:val="20"/>
              </w:rPr>
            </w:pPr>
            <w:r>
              <w:rPr>
                <w:sz w:val="20"/>
                <w:szCs w:val="20"/>
              </w:rPr>
              <w:t>36</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AJKOI811JFN3</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Közigazgatási ügyvitel</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b</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850" w:type="dxa"/>
          </w:tcPr>
          <w:p w:rsidR="00005E55" w:rsidRPr="00ED6F01" w:rsidRDefault="00005E55" w:rsidP="00005E55">
            <w:pPr>
              <w:rPr>
                <w:sz w:val="20"/>
                <w:szCs w:val="20"/>
              </w:rPr>
            </w:pPr>
            <w:r w:rsidRPr="00ED6F01">
              <w:rPr>
                <w:sz w:val="20"/>
                <w:szCs w:val="20"/>
              </w:rPr>
              <w:t>Közigazgatási alapismeretek</w:t>
            </w:r>
          </w:p>
        </w:tc>
      </w:tr>
      <w:tr w:rsidR="00005E55" w:rsidRPr="00ED6F01" w:rsidTr="00E504F4">
        <w:trPr>
          <w:gridAfter w:val="1"/>
          <w:wAfter w:w="785" w:type="dxa"/>
        </w:trPr>
        <w:tc>
          <w:tcPr>
            <w:tcW w:w="606" w:type="dxa"/>
          </w:tcPr>
          <w:p w:rsidR="00005E55" w:rsidRPr="00ED6F01" w:rsidRDefault="00C05D89" w:rsidP="00E504F4">
            <w:pPr>
              <w:tabs>
                <w:tab w:val="center" w:pos="4536"/>
                <w:tab w:val="right" w:pos="9072"/>
              </w:tabs>
              <w:rPr>
                <w:sz w:val="20"/>
                <w:szCs w:val="20"/>
              </w:rPr>
            </w:pPr>
            <w:r>
              <w:rPr>
                <w:sz w:val="20"/>
                <w:szCs w:val="20"/>
              </w:rPr>
              <w:t>37</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AJPEN811JFN3</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Pénzügyi adó- és illetékjog</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1850" w:type="dxa"/>
          </w:tcPr>
          <w:p w:rsidR="00005E55" w:rsidRPr="00ED6F01" w:rsidRDefault="00005E55" w:rsidP="00005E55">
            <w:pPr>
              <w:rPr>
                <w:sz w:val="20"/>
                <w:szCs w:val="20"/>
              </w:rPr>
            </w:pPr>
            <w:r w:rsidRPr="00ED6F01">
              <w:rPr>
                <w:sz w:val="20"/>
                <w:szCs w:val="20"/>
              </w:rPr>
              <w:t>Pénzügyi és adózási alapismeretek</w:t>
            </w:r>
          </w:p>
        </w:tc>
      </w:tr>
      <w:tr w:rsidR="00005E55" w:rsidRPr="00ED6F01" w:rsidTr="00E504F4">
        <w:trPr>
          <w:gridAfter w:val="1"/>
          <w:wAfter w:w="785" w:type="dxa"/>
        </w:trPr>
        <w:tc>
          <w:tcPr>
            <w:tcW w:w="606" w:type="dxa"/>
          </w:tcPr>
          <w:p w:rsidR="00005E55" w:rsidRPr="00ED6F01" w:rsidRDefault="00C05D89" w:rsidP="00E504F4">
            <w:pPr>
              <w:tabs>
                <w:tab w:val="center" w:pos="4536"/>
                <w:tab w:val="right" w:pos="9072"/>
              </w:tabs>
              <w:rPr>
                <w:sz w:val="20"/>
                <w:szCs w:val="20"/>
              </w:rPr>
            </w:pPr>
            <w:r>
              <w:rPr>
                <w:sz w:val="20"/>
                <w:szCs w:val="20"/>
              </w:rPr>
              <w:t>38</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AJJOT811JFN3</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Szociálpolitikai és szociális jogi alapok</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k</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tcPr>
          <w:p w:rsidR="00005E55" w:rsidRPr="00ED6F01" w:rsidRDefault="00005E55" w:rsidP="00005E55">
            <w:pPr>
              <w:rPr>
                <w:sz w:val="20"/>
                <w:szCs w:val="20"/>
              </w:rPr>
            </w:pPr>
            <w:r w:rsidRPr="00ED6F01">
              <w:rPr>
                <w:sz w:val="20"/>
                <w:szCs w:val="20"/>
              </w:rPr>
              <w:t>Munka- és TB jogi alapismeretek</w:t>
            </w:r>
          </w:p>
        </w:tc>
      </w:tr>
      <w:tr w:rsidR="00005E55" w:rsidRPr="00ED6F01" w:rsidTr="00E504F4">
        <w:trPr>
          <w:gridAfter w:val="1"/>
          <w:wAfter w:w="785" w:type="dxa"/>
        </w:trPr>
        <w:tc>
          <w:tcPr>
            <w:tcW w:w="606" w:type="dxa"/>
          </w:tcPr>
          <w:p w:rsidR="00005E55" w:rsidRPr="00ED6F01" w:rsidRDefault="00C05D89" w:rsidP="00E504F4">
            <w:pPr>
              <w:tabs>
                <w:tab w:val="center" w:pos="4536"/>
                <w:tab w:val="right" w:pos="9072"/>
              </w:tabs>
              <w:rPr>
                <w:sz w:val="20"/>
                <w:szCs w:val="20"/>
              </w:rPr>
            </w:pPr>
            <w:r>
              <w:rPr>
                <w:sz w:val="20"/>
                <w:szCs w:val="20"/>
              </w:rPr>
              <w:t>39</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r w:rsidRPr="00ED6F01">
              <w:rPr>
                <w:sz w:val="20"/>
                <w:szCs w:val="20"/>
              </w:rPr>
              <w:t>AJPOE812JFN3</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Ügyvédi, közjegyzői és cégbírósági ügyvitel</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b</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850" w:type="dxa"/>
          </w:tcPr>
          <w:p w:rsidR="00005E55" w:rsidRPr="00ED6F01" w:rsidRDefault="00005E55" w:rsidP="00005E55">
            <w:pPr>
              <w:rPr>
                <w:sz w:val="20"/>
                <w:szCs w:val="20"/>
              </w:rPr>
            </w:pPr>
            <w:r w:rsidRPr="00ED6F01">
              <w:rPr>
                <w:sz w:val="20"/>
                <w:szCs w:val="20"/>
              </w:rPr>
              <w:t>Polgári eljárásjogi alapismeretek</w:t>
            </w:r>
          </w:p>
        </w:tc>
      </w:tr>
      <w:tr w:rsidR="00005E55" w:rsidRPr="00ED6F01" w:rsidTr="00E504F4">
        <w:trPr>
          <w:gridAfter w:val="1"/>
          <w:wAfter w:w="785" w:type="dxa"/>
        </w:trPr>
        <w:tc>
          <w:tcPr>
            <w:tcW w:w="606" w:type="dxa"/>
          </w:tcPr>
          <w:p w:rsidR="00005E55" w:rsidRPr="00ED6F01" w:rsidRDefault="00C05D89" w:rsidP="00E504F4">
            <w:pPr>
              <w:tabs>
                <w:tab w:val="center" w:pos="4536"/>
                <w:tab w:val="right" w:pos="9072"/>
              </w:tabs>
              <w:rPr>
                <w:sz w:val="20"/>
                <w:szCs w:val="20"/>
              </w:rPr>
            </w:pPr>
            <w:r>
              <w:rPr>
                <w:sz w:val="20"/>
                <w:szCs w:val="20"/>
              </w:rPr>
              <w:t>40</w:t>
            </w:r>
            <w:r w:rsidR="00E504F4">
              <w:rPr>
                <w:sz w:val="20"/>
                <w:szCs w:val="20"/>
              </w:rPr>
              <w:t>.</w:t>
            </w:r>
          </w:p>
        </w:tc>
        <w:tc>
          <w:tcPr>
            <w:tcW w:w="1754" w:type="dxa"/>
            <w:gridSpan w:val="2"/>
          </w:tcPr>
          <w:p w:rsidR="00005E55" w:rsidRPr="00F965D4" w:rsidRDefault="00E504F4" w:rsidP="00005E55">
            <w:pPr>
              <w:tabs>
                <w:tab w:val="center" w:pos="4536"/>
                <w:tab w:val="right" w:pos="9072"/>
              </w:tabs>
              <w:rPr>
                <w:sz w:val="20"/>
                <w:szCs w:val="20"/>
              </w:rPr>
            </w:pPr>
            <w:r w:rsidRPr="00F965D4">
              <w:rPr>
                <w:sz w:val="20"/>
                <w:szCs w:val="20"/>
              </w:rPr>
              <w:t>AJDHSZVJFN</w:t>
            </w: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Szabadon választható tárgy 3.</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3</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961" w:type="dxa"/>
          </w:tcPr>
          <w:p w:rsidR="00005E55" w:rsidRPr="00ED6F01" w:rsidRDefault="00005E55" w:rsidP="00005E55">
            <w:pPr>
              <w:tabs>
                <w:tab w:val="center" w:pos="4536"/>
                <w:tab w:val="right" w:pos="9072"/>
              </w:tabs>
              <w:jc w:val="center"/>
              <w:rPr>
                <w:sz w:val="20"/>
                <w:szCs w:val="20"/>
              </w:rPr>
            </w:pPr>
            <w:r w:rsidRPr="00ED6F01">
              <w:rPr>
                <w:sz w:val="20"/>
                <w:szCs w:val="20"/>
              </w:rPr>
              <w:t>b</w:t>
            </w:r>
          </w:p>
        </w:tc>
        <w:tc>
          <w:tcPr>
            <w:tcW w:w="783" w:type="dxa"/>
          </w:tcPr>
          <w:p w:rsidR="00005E55" w:rsidRPr="00ED6F01" w:rsidRDefault="00005E55" w:rsidP="00005E55">
            <w:pPr>
              <w:tabs>
                <w:tab w:val="center" w:pos="4536"/>
                <w:tab w:val="right" w:pos="9072"/>
              </w:tabs>
              <w:jc w:val="center"/>
              <w:rPr>
                <w:sz w:val="20"/>
                <w:szCs w:val="20"/>
              </w:rPr>
            </w:pPr>
            <w:r w:rsidRPr="00ED6F01">
              <w:rPr>
                <w:sz w:val="20"/>
                <w:szCs w:val="20"/>
              </w:rPr>
              <w:t>2</w:t>
            </w:r>
          </w:p>
        </w:tc>
        <w:tc>
          <w:tcPr>
            <w:tcW w:w="1850" w:type="dxa"/>
          </w:tcPr>
          <w:p w:rsidR="00005E55" w:rsidRPr="00ED6F01" w:rsidRDefault="00005E55" w:rsidP="00005E55">
            <w:pPr>
              <w:rPr>
                <w:sz w:val="20"/>
                <w:szCs w:val="20"/>
              </w:rPr>
            </w:pPr>
          </w:p>
        </w:tc>
      </w:tr>
      <w:tr w:rsidR="00005E55" w:rsidRPr="00ED6F01" w:rsidTr="00E504F4">
        <w:trPr>
          <w:gridAfter w:val="1"/>
          <w:wAfter w:w="785" w:type="dxa"/>
        </w:trPr>
        <w:tc>
          <w:tcPr>
            <w:tcW w:w="606" w:type="dxa"/>
            <w:shd w:val="clear" w:color="auto" w:fill="C0C0C0"/>
          </w:tcPr>
          <w:p w:rsidR="00005E55" w:rsidRPr="00ED6F01" w:rsidRDefault="00005E55" w:rsidP="00E504F4">
            <w:pPr>
              <w:tabs>
                <w:tab w:val="center" w:pos="4536"/>
                <w:tab w:val="right" w:pos="9072"/>
              </w:tabs>
              <w:rPr>
                <w:sz w:val="20"/>
                <w:szCs w:val="20"/>
              </w:rPr>
            </w:pPr>
          </w:p>
        </w:tc>
        <w:tc>
          <w:tcPr>
            <w:tcW w:w="1754" w:type="dxa"/>
            <w:gridSpan w:val="2"/>
            <w:shd w:val="clear" w:color="auto" w:fill="C0C0C0"/>
          </w:tcPr>
          <w:p w:rsidR="00005E55" w:rsidRPr="00ED6F01" w:rsidRDefault="00005E55" w:rsidP="00005E55">
            <w:pPr>
              <w:tabs>
                <w:tab w:val="center" w:pos="4536"/>
                <w:tab w:val="right" w:pos="9072"/>
              </w:tabs>
              <w:rPr>
                <w:sz w:val="20"/>
                <w:szCs w:val="20"/>
              </w:rPr>
            </w:pPr>
          </w:p>
        </w:tc>
        <w:tc>
          <w:tcPr>
            <w:tcW w:w="2512" w:type="dxa"/>
            <w:gridSpan w:val="2"/>
            <w:shd w:val="clear" w:color="auto" w:fill="C0C0C0"/>
          </w:tcPr>
          <w:p w:rsidR="00005E55" w:rsidRPr="00ED6F01" w:rsidRDefault="00005E55" w:rsidP="00005E55">
            <w:pPr>
              <w:tabs>
                <w:tab w:val="center" w:pos="4536"/>
                <w:tab w:val="right" w:pos="9072"/>
              </w:tabs>
              <w:rPr>
                <w:sz w:val="20"/>
                <w:szCs w:val="20"/>
              </w:rPr>
            </w:pPr>
            <w:r w:rsidRPr="00ED6F01">
              <w:rPr>
                <w:sz w:val="20"/>
                <w:szCs w:val="20"/>
              </w:rPr>
              <w:t>3. félév összesen:</w:t>
            </w:r>
          </w:p>
        </w:tc>
        <w:tc>
          <w:tcPr>
            <w:tcW w:w="647" w:type="dxa"/>
            <w:shd w:val="clear" w:color="auto" w:fill="C0C0C0"/>
          </w:tcPr>
          <w:p w:rsidR="00005E55" w:rsidRPr="00ED6F01" w:rsidRDefault="00005E55" w:rsidP="00005E55">
            <w:pPr>
              <w:tabs>
                <w:tab w:val="center" w:pos="4536"/>
                <w:tab w:val="right" w:pos="9072"/>
              </w:tabs>
              <w:jc w:val="center"/>
              <w:rPr>
                <w:sz w:val="20"/>
                <w:szCs w:val="20"/>
              </w:rPr>
            </w:pPr>
          </w:p>
        </w:tc>
        <w:tc>
          <w:tcPr>
            <w:tcW w:w="1129" w:type="dxa"/>
            <w:shd w:val="clear" w:color="auto" w:fill="C0C0C0"/>
          </w:tcPr>
          <w:p w:rsidR="00005E55" w:rsidRPr="00ED6F01" w:rsidRDefault="007E4C0F" w:rsidP="00005E55">
            <w:pPr>
              <w:tabs>
                <w:tab w:val="center" w:pos="4536"/>
                <w:tab w:val="right" w:pos="9072"/>
              </w:tabs>
              <w:jc w:val="center"/>
              <w:rPr>
                <w:sz w:val="20"/>
                <w:szCs w:val="20"/>
              </w:rPr>
            </w:pPr>
            <w:r w:rsidRPr="00ED6F01">
              <w:rPr>
                <w:sz w:val="20"/>
                <w:szCs w:val="20"/>
              </w:rPr>
              <w:fldChar w:fldCharType="begin"/>
            </w:r>
            <w:r w:rsidR="00005E55" w:rsidRPr="00ED6F01">
              <w:rPr>
                <w:sz w:val="20"/>
                <w:szCs w:val="20"/>
              </w:rPr>
              <w:instrText xml:space="preserve"> =SUM(ABOVE) </w:instrText>
            </w:r>
            <w:r w:rsidRPr="00ED6F01">
              <w:rPr>
                <w:sz w:val="20"/>
                <w:szCs w:val="20"/>
              </w:rPr>
              <w:fldChar w:fldCharType="separate"/>
            </w:r>
            <w:r w:rsidR="00005E55" w:rsidRPr="00ED6F01">
              <w:rPr>
                <w:noProof/>
                <w:sz w:val="20"/>
                <w:szCs w:val="20"/>
              </w:rPr>
              <w:t>3</w:t>
            </w:r>
            <w:r w:rsidRPr="00ED6F01">
              <w:rPr>
                <w:sz w:val="20"/>
                <w:szCs w:val="20"/>
              </w:rPr>
              <w:fldChar w:fldCharType="end"/>
            </w:r>
            <w:r w:rsidR="00005E55" w:rsidRPr="00ED6F01">
              <w:rPr>
                <w:sz w:val="20"/>
                <w:szCs w:val="20"/>
              </w:rPr>
              <w:t>2</w:t>
            </w:r>
          </w:p>
        </w:tc>
        <w:tc>
          <w:tcPr>
            <w:tcW w:w="961" w:type="dxa"/>
            <w:shd w:val="clear" w:color="auto" w:fill="C0C0C0"/>
          </w:tcPr>
          <w:p w:rsidR="00005E55" w:rsidRPr="00ED6F01" w:rsidRDefault="00005E55" w:rsidP="00005E55">
            <w:pPr>
              <w:tabs>
                <w:tab w:val="center" w:pos="4536"/>
                <w:tab w:val="right" w:pos="9072"/>
              </w:tabs>
              <w:jc w:val="center"/>
              <w:rPr>
                <w:sz w:val="20"/>
                <w:szCs w:val="20"/>
              </w:rPr>
            </w:pPr>
          </w:p>
        </w:tc>
        <w:tc>
          <w:tcPr>
            <w:tcW w:w="783" w:type="dxa"/>
            <w:shd w:val="clear" w:color="auto" w:fill="C0C0C0"/>
          </w:tcPr>
          <w:p w:rsidR="00005E55" w:rsidRPr="00ED6F01" w:rsidRDefault="007E4C0F" w:rsidP="00005E55">
            <w:pPr>
              <w:tabs>
                <w:tab w:val="center" w:pos="4536"/>
                <w:tab w:val="right" w:pos="9072"/>
              </w:tabs>
              <w:jc w:val="center"/>
              <w:rPr>
                <w:sz w:val="20"/>
                <w:szCs w:val="20"/>
              </w:rPr>
            </w:pPr>
            <w:r w:rsidRPr="00ED6F01">
              <w:rPr>
                <w:sz w:val="20"/>
                <w:szCs w:val="20"/>
              </w:rPr>
              <w:fldChar w:fldCharType="begin"/>
            </w:r>
            <w:r w:rsidR="00005E55" w:rsidRPr="00ED6F01">
              <w:rPr>
                <w:sz w:val="20"/>
                <w:szCs w:val="20"/>
              </w:rPr>
              <w:instrText xml:space="preserve"> =SUM(ABOVE) </w:instrText>
            </w:r>
            <w:r w:rsidRPr="00ED6F01">
              <w:rPr>
                <w:sz w:val="20"/>
                <w:szCs w:val="20"/>
              </w:rPr>
              <w:fldChar w:fldCharType="separate"/>
            </w:r>
            <w:r w:rsidR="00005E55" w:rsidRPr="00ED6F01">
              <w:rPr>
                <w:noProof/>
                <w:sz w:val="20"/>
                <w:szCs w:val="20"/>
              </w:rPr>
              <w:t>30</w:t>
            </w:r>
            <w:r w:rsidRPr="00ED6F01">
              <w:rPr>
                <w:sz w:val="20"/>
                <w:szCs w:val="20"/>
              </w:rPr>
              <w:fldChar w:fldCharType="end"/>
            </w:r>
          </w:p>
        </w:tc>
        <w:tc>
          <w:tcPr>
            <w:tcW w:w="1850" w:type="dxa"/>
            <w:shd w:val="clear" w:color="auto" w:fill="C0C0C0"/>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C0C0C0"/>
          </w:tcPr>
          <w:p w:rsidR="00005E55" w:rsidRPr="00ED6F01" w:rsidRDefault="00005E55" w:rsidP="00E504F4">
            <w:pPr>
              <w:tabs>
                <w:tab w:val="center" w:pos="4536"/>
                <w:tab w:val="right" w:pos="9072"/>
              </w:tabs>
              <w:rPr>
                <w:sz w:val="20"/>
                <w:szCs w:val="20"/>
              </w:rPr>
            </w:pPr>
          </w:p>
        </w:tc>
        <w:tc>
          <w:tcPr>
            <w:tcW w:w="1754" w:type="dxa"/>
            <w:gridSpan w:val="2"/>
            <w:shd w:val="clear" w:color="auto" w:fill="C0C0C0"/>
          </w:tcPr>
          <w:p w:rsidR="00005E55" w:rsidRPr="00ED6F01" w:rsidRDefault="00005E55" w:rsidP="00005E55">
            <w:pPr>
              <w:tabs>
                <w:tab w:val="center" w:pos="4536"/>
                <w:tab w:val="right" w:pos="9072"/>
              </w:tabs>
              <w:rPr>
                <w:sz w:val="20"/>
                <w:szCs w:val="20"/>
              </w:rPr>
            </w:pPr>
          </w:p>
        </w:tc>
        <w:tc>
          <w:tcPr>
            <w:tcW w:w="2512" w:type="dxa"/>
            <w:gridSpan w:val="2"/>
            <w:shd w:val="clear" w:color="auto" w:fill="C0C0C0"/>
          </w:tcPr>
          <w:p w:rsidR="00005E55" w:rsidRPr="00ED6F01" w:rsidRDefault="00005E55" w:rsidP="00005E55">
            <w:pPr>
              <w:tabs>
                <w:tab w:val="center" w:pos="4536"/>
                <w:tab w:val="right" w:pos="9072"/>
              </w:tabs>
              <w:rPr>
                <w:sz w:val="20"/>
                <w:szCs w:val="20"/>
              </w:rPr>
            </w:pPr>
          </w:p>
        </w:tc>
        <w:tc>
          <w:tcPr>
            <w:tcW w:w="647" w:type="dxa"/>
            <w:shd w:val="clear" w:color="auto" w:fill="C0C0C0"/>
          </w:tcPr>
          <w:p w:rsidR="00005E55" w:rsidRPr="00ED6F01" w:rsidRDefault="00005E55" w:rsidP="00005E55">
            <w:pPr>
              <w:tabs>
                <w:tab w:val="center" w:pos="4536"/>
                <w:tab w:val="right" w:pos="9072"/>
              </w:tabs>
              <w:jc w:val="center"/>
              <w:rPr>
                <w:sz w:val="20"/>
                <w:szCs w:val="20"/>
              </w:rPr>
            </w:pPr>
          </w:p>
        </w:tc>
        <w:tc>
          <w:tcPr>
            <w:tcW w:w="1129" w:type="dxa"/>
            <w:shd w:val="clear" w:color="auto" w:fill="C0C0C0"/>
          </w:tcPr>
          <w:p w:rsidR="00005E55" w:rsidRPr="00ED6F01" w:rsidRDefault="00005E55" w:rsidP="00005E55">
            <w:pPr>
              <w:tabs>
                <w:tab w:val="center" w:pos="4536"/>
                <w:tab w:val="right" w:pos="9072"/>
              </w:tabs>
              <w:jc w:val="center"/>
              <w:rPr>
                <w:sz w:val="20"/>
                <w:szCs w:val="20"/>
              </w:rPr>
            </w:pPr>
            <w:r w:rsidRPr="00ED6F01">
              <w:rPr>
                <w:sz w:val="20"/>
                <w:szCs w:val="20"/>
              </w:rPr>
              <w:t>32*15=480</w:t>
            </w:r>
          </w:p>
        </w:tc>
        <w:tc>
          <w:tcPr>
            <w:tcW w:w="961" w:type="dxa"/>
            <w:shd w:val="clear" w:color="auto" w:fill="C0C0C0"/>
          </w:tcPr>
          <w:p w:rsidR="00005E55" w:rsidRPr="00ED6F01" w:rsidRDefault="00005E55" w:rsidP="00005E55">
            <w:pPr>
              <w:tabs>
                <w:tab w:val="center" w:pos="4536"/>
                <w:tab w:val="right" w:pos="9072"/>
              </w:tabs>
              <w:jc w:val="center"/>
              <w:rPr>
                <w:sz w:val="20"/>
                <w:szCs w:val="20"/>
              </w:rPr>
            </w:pPr>
          </w:p>
        </w:tc>
        <w:tc>
          <w:tcPr>
            <w:tcW w:w="783" w:type="dxa"/>
            <w:shd w:val="clear" w:color="auto" w:fill="C0C0C0"/>
          </w:tcPr>
          <w:p w:rsidR="00005E55" w:rsidRPr="00ED6F01" w:rsidRDefault="00005E55" w:rsidP="00005E55">
            <w:pPr>
              <w:tabs>
                <w:tab w:val="center" w:pos="4536"/>
                <w:tab w:val="right" w:pos="9072"/>
              </w:tabs>
              <w:jc w:val="center"/>
              <w:rPr>
                <w:sz w:val="20"/>
                <w:szCs w:val="20"/>
              </w:rPr>
            </w:pPr>
          </w:p>
        </w:tc>
        <w:tc>
          <w:tcPr>
            <w:tcW w:w="1850" w:type="dxa"/>
            <w:shd w:val="clear" w:color="auto" w:fill="C0C0C0"/>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tcPr>
          <w:p w:rsidR="00005E55" w:rsidRPr="00ED6F01" w:rsidRDefault="00C05D89" w:rsidP="00E504F4">
            <w:pPr>
              <w:tabs>
                <w:tab w:val="center" w:pos="4536"/>
                <w:tab w:val="right" w:pos="9072"/>
              </w:tabs>
              <w:rPr>
                <w:sz w:val="20"/>
                <w:szCs w:val="20"/>
              </w:rPr>
            </w:pPr>
            <w:r>
              <w:rPr>
                <w:sz w:val="20"/>
                <w:szCs w:val="20"/>
              </w:rPr>
              <w:t>41</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Bírósági szakmai gyakorlat</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140</w:t>
            </w:r>
          </w:p>
        </w:tc>
        <w:tc>
          <w:tcPr>
            <w:tcW w:w="961" w:type="dxa"/>
          </w:tcPr>
          <w:p w:rsidR="00005E55" w:rsidRPr="00ED6F01" w:rsidRDefault="00005E55" w:rsidP="00005E55">
            <w:pPr>
              <w:tabs>
                <w:tab w:val="center" w:pos="4536"/>
                <w:tab w:val="right" w:pos="9072"/>
              </w:tabs>
              <w:jc w:val="center"/>
              <w:rPr>
                <w:sz w:val="20"/>
                <w:szCs w:val="20"/>
              </w:rPr>
            </w:pPr>
          </w:p>
        </w:tc>
        <w:tc>
          <w:tcPr>
            <w:tcW w:w="783" w:type="dxa"/>
          </w:tcPr>
          <w:p w:rsidR="00005E55" w:rsidRPr="00ED6F01" w:rsidRDefault="00005E55" w:rsidP="00005E55">
            <w:pPr>
              <w:tabs>
                <w:tab w:val="center" w:pos="4536"/>
                <w:tab w:val="right" w:pos="9072"/>
              </w:tabs>
              <w:jc w:val="center"/>
              <w:rPr>
                <w:sz w:val="20"/>
                <w:szCs w:val="20"/>
              </w:rPr>
            </w:pPr>
          </w:p>
        </w:tc>
        <w:tc>
          <w:tcPr>
            <w:tcW w:w="1850" w:type="dxa"/>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tcPr>
          <w:p w:rsidR="00005E55" w:rsidRPr="00ED6F01" w:rsidRDefault="00C05D89" w:rsidP="00E504F4">
            <w:pPr>
              <w:tabs>
                <w:tab w:val="center" w:pos="4536"/>
                <w:tab w:val="right" w:pos="9072"/>
              </w:tabs>
              <w:rPr>
                <w:sz w:val="20"/>
                <w:szCs w:val="20"/>
              </w:rPr>
            </w:pPr>
            <w:r>
              <w:rPr>
                <w:sz w:val="20"/>
                <w:szCs w:val="20"/>
              </w:rPr>
              <w:t>42</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Közigazgatási szakmai gyakorlat</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210</w:t>
            </w:r>
          </w:p>
        </w:tc>
        <w:tc>
          <w:tcPr>
            <w:tcW w:w="961" w:type="dxa"/>
          </w:tcPr>
          <w:p w:rsidR="00005E55" w:rsidRPr="00ED6F01" w:rsidRDefault="00005E55" w:rsidP="00005E55">
            <w:pPr>
              <w:tabs>
                <w:tab w:val="center" w:pos="4536"/>
                <w:tab w:val="right" w:pos="9072"/>
              </w:tabs>
              <w:jc w:val="center"/>
              <w:rPr>
                <w:sz w:val="20"/>
                <w:szCs w:val="20"/>
              </w:rPr>
            </w:pPr>
          </w:p>
        </w:tc>
        <w:tc>
          <w:tcPr>
            <w:tcW w:w="783" w:type="dxa"/>
          </w:tcPr>
          <w:p w:rsidR="00005E55" w:rsidRPr="00ED6F01" w:rsidRDefault="00005E55" w:rsidP="00005E55">
            <w:pPr>
              <w:tabs>
                <w:tab w:val="center" w:pos="4536"/>
                <w:tab w:val="right" w:pos="9072"/>
              </w:tabs>
              <w:jc w:val="center"/>
              <w:rPr>
                <w:sz w:val="20"/>
                <w:szCs w:val="20"/>
              </w:rPr>
            </w:pPr>
          </w:p>
        </w:tc>
        <w:tc>
          <w:tcPr>
            <w:tcW w:w="1850" w:type="dxa"/>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tcPr>
          <w:p w:rsidR="00005E55" w:rsidRPr="00ED6F01" w:rsidRDefault="00C05D89" w:rsidP="00E504F4">
            <w:pPr>
              <w:tabs>
                <w:tab w:val="center" w:pos="4536"/>
                <w:tab w:val="right" w:pos="9072"/>
              </w:tabs>
              <w:rPr>
                <w:sz w:val="20"/>
                <w:szCs w:val="20"/>
              </w:rPr>
            </w:pPr>
            <w:r>
              <w:rPr>
                <w:sz w:val="20"/>
                <w:szCs w:val="20"/>
              </w:rPr>
              <w:t>43</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Ügyészségi szakmai gyakorlat</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140</w:t>
            </w:r>
          </w:p>
        </w:tc>
        <w:tc>
          <w:tcPr>
            <w:tcW w:w="961" w:type="dxa"/>
          </w:tcPr>
          <w:p w:rsidR="00005E55" w:rsidRPr="00ED6F01" w:rsidRDefault="00005E55" w:rsidP="00005E55">
            <w:pPr>
              <w:tabs>
                <w:tab w:val="center" w:pos="4536"/>
                <w:tab w:val="right" w:pos="9072"/>
              </w:tabs>
              <w:jc w:val="center"/>
              <w:rPr>
                <w:sz w:val="20"/>
                <w:szCs w:val="20"/>
              </w:rPr>
            </w:pPr>
          </w:p>
        </w:tc>
        <w:tc>
          <w:tcPr>
            <w:tcW w:w="783" w:type="dxa"/>
          </w:tcPr>
          <w:p w:rsidR="00005E55" w:rsidRPr="00ED6F01" w:rsidRDefault="00005E55" w:rsidP="00005E55">
            <w:pPr>
              <w:tabs>
                <w:tab w:val="center" w:pos="4536"/>
                <w:tab w:val="right" w:pos="9072"/>
              </w:tabs>
              <w:jc w:val="center"/>
              <w:rPr>
                <w:sz w:val="20"/>
                <w:szCs w:val="20"/>
              </w:rPr>
            </w:pPr>
          </w:p>
        </w:tc>
        <w:tc>
          <w:tcPr>
            <w:tcW w:w="1850" w:type="dxa"/>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tcPr>
          <w:p w:rsidR="00005E55" w:rsidRPr="00ED6F01" w:rsidRDefault="00C05D89" w:rsidP="00E504F4">
            <w:pPr>
              <w:tabs>
                <w:tab w:val="center" w:pos="4536"/>
                <w:tab w:val="right" w:pos="9072"/>
              </w:tabs>
              <w:rPr>
                <w:sz w:val="20"/>
                <w:szCs w:val="20"/>
              </w:rPr>
            </w:pPr>
            <w:r>
              <w:rPr>
                <w:sz w:val="20"/>
                <w:szCs w:val="20"/>
              </w:rPr>
              <w:t>44</w:t>
            </w:r>
            <w:r w:rsidR="00E504F4">
              <w:rPr>
                <w:sz w:val="20"/>
                <w:szCs w:val="20"/>
              </w:rPr>
              <w:t>.</w:t>
            </w:r>
          </w:p>
        </w:tc>
        <w:tc>
          <w:tcPr>
            <w:tcW w:w="1754" w:type="dxa"/>
            <w:gridSpan w:val="2"/>
          </w:tcPr>
          <w:p w:rsidR="00005E55" w:rsidRPr="00ED6F01" w:rsidRDefault="00005E55" w:rsidP="00005E55">
            <w:pPr>
              <w:tabs>
                <w:tab w:val="center" w:pos="4536"/>
                <w:tab w:val="right" w:pos="9072"/>
              </w:tabs>
              <w:rPr>
                <w:sz w:val="20"/>
                <w:szCs w:val="20"/>
              </w:rPr>
            </w:pPr>
          </w:p>
        </w:tc>
        <w:tc>
          <w:tcPr>
            <w:tcW w:w="2512" w:type="dxa"/>
            <w:gridSpan w:val="2"/>
          </w:tcPr>
          <w:p w:rsidR="00005E55" w:rsidRPr="00ED6F01" w:rsidRDefault="00005E55" w:rsidP="00005E55">
            <w:pPr>
              <w:tabs>
                <w:tab w:val="center" w:pos="4536"/>
                <w:tab w:val="right" w:pos="9072"/>
              </w:tabs>
              <w:rPr>
                <w:sz w:val="20"/>
                <w:szCs w:val="20"/>
              </w:rPr>
            </w:pPr>
            <w:r w:rsidRPr="00ED6F01">
              <w:rPr>
                <w:sz w:val="20"/>
                <w:szCs w:val="20"/>
              </w:rPr>
              <w:t>Ügyvédi irodai szakmai  gyakorlat</w:t>
            </w:r>
          </w:p>
        </w:tc>
        <w:tc>
          <w:tcPr>
            <w:tcW w:w="647" w:type="dxa"/>
          </w:tcPr>
          <w:p w:rsidR="00005E55" w:rsidRPr="00ED6F01" w:rsidRDefault="00005E55" w:rsidP="00005E55">
            <w:pPr>
              <w:tabs>
                <w:tab w:val="center" w:pos="4536"/>
                <w:tab w:val="right" w:pos="9072"/>
              </w:tabs>
              <w:jc w:val="center"/>
              <w:rPr>
                <w:sz w:val="20"/>
                <w:szCs w:val="20"/>
              </w:rPr>
            </w:pPr>
            <w:r w:rsidRPr="00ED6F01">
              <w:rPr>
                <w:sz w:val="20"/>
                <w:szCs w:val="20"/>
              </w:rPr>
              <w:t>4</w:t>
            </w:r>
          </w:p>
        </w:tc>
        <w:tc>
          <w:tcPr>
            <w:tcW w:w="1129" w:type="dxa"/>
          </w:tcPr>
          <w:p w:rsidR="00005E55" w:rsidRPr="00ED6F01" w:rsidRDefault="00005E55" w:rsidP="00005E55">
            <w:pPr>
              <w:tabs>
                <w:tab w:val="center" w:pos="4536"/>
                <w:tab w:val="right" w:pos="9072"/>
              </w:tabs>
              <w:jc w:val="center"/>
              <w:rPr>
                <w:sz w:val="20"/>
                <w:szCs w:val="20"/>
              </w:rPr>
            </w:pPr>
            <w:r w:rsidRPr="00ED6F01">
              <w:rPr>
                <w:sz w:val="20"/>
                <w:szCs w:val="20"/>
              </w:rPr>
              <w:t>70</w:t>
            </w:r>
          </w:p>
        </w:tc>
        <w:tc>
          <w:tcPr>
            <w:tcW w:w="961" w:type="dxa"/>
          </w:tcPr>
          <w:p w:rsidR="00005E55" w:rsidRPr="00ED6F01" w:rsidRDefault="00005E55" w:rsidP="00005E55">
            <w:pPr>
              <w:tabs>
                <w:tab w:val="center" w:pos="4536"/>
                <w:tab w:val="right" w:pos="9072"/>
              </w:tabs>
              <w:jc w:val="center"/>
              <w:rPr>
                <w:sz w:val="20"/>
                <w:szCs w:val="20"/>
              </w:rPr>
            </w:pPr>
          </w:p>
        </w:tc>
        <w:tc>
          <w:tcPr>
            <w:tcW w:w="783" w:type="dxa"/>
          </w:tcPr>
          <w:p w:rsidR="00005E55" w:rsidRPr="00ED6F01" w:rsidRDefault="00005E55" w:rsidP="00005E55">
            <w:pPr>
              <w:tabs>
                <w:tab w:val="center" w:pos="4536"/>
                <w:tab w:val="right" w:pos="9072"/>
              </w:tabs>
              <w:jc w:val="center"/>
              <w:rPr>
                <w:sz w:val="20"/>
                <w:szCs w:val="20"/>
              </w:rPr>
            </w:pPr>
          </w:p>
        </w:tc>
        <w:tc>
          <w:tcPr>
            <w:tcW w:w="1850" w:type="dxa"/>
          </w:tcPr>
          <w:p w:rsidR="00005E55" w:rsidRPr="00ED6F01" w:rsidRDefault="00005E55" w:rsidP="00005E55">
            <w:pPr>
              <w:tabs>
                <w:tab w:val="center" w:pos="4536"/>
                <w:tab w:val="right" w:pos="9072"/>
              </w:tabs>
              <w:rPr>
                <w:sz w:val="20"/>
                <w:szCs w:val="20"/>
              </w:rPr>
            </w:pPr>
          </w:p>
        </w:tc>
      </w:tr>
      <w:tr w:rsidR="00005E55" w:rsidRPr="00ED6F01" w:rsidTr="00E504F4">
        <w:trPr>
          <w:gridAfter w:val="1"/>
          <w:wAfter w:w="785" w:type="dxa"/>
        </w:trPr>
        <w:tc>
          <w:tcPr>
            <w:tcW w:w="606" w:type="dxa"/>
            <w:shd w:val="clear" w:color="auto" w:fill="C0C0C0"/>
          </w:tcPr>
          <w:p w:rsidR="00005E55" w:rsidRPr="00ED6F01" w:rsidRDefault="00005E55" w:rsidP="00E504F4">
            <w:pPr>
              <w:tabs>
                <w:tab w:val="center" w:pos="4536"/>
                <w:tab w:val="right" w:pos="9072"/>
              </w:tabs>
              <w:rPr>
                <w:sz w:val="20"/>
                <w:szCs w:val="20"/>
              </w:rPr>
            </w:pPr>
          </w:p>
        </w:tc>
        <w:tc>
          <w:tcPr>
            <w:tcW w:w="1754" w:type="dxa"/>
            <w:gridSpan w:val="2"/>
            <w:shd w:val="clear" w:color="auto" w:fill="C0C0C0"/>
          </w:tcPr>
          <w:p w:rsidR="00005E55" w:rsidRPr="00ED6F01" w:rsidRDefault="00005E55" w:rsidP="00005E55">
            <w:pPr>
              <w:tabs>
                <w:tab w:val="center" w:pos="4536"/>
                <w:tab w:val="right" w:pos="9072"/>
              </w:tabs>
              <w:rPr>
                <w:sz w:val="20"/>
                <w:szCs w:val="20"/>
              </w:rPr>
            </w:pPr>
          </w:p>
        </w:tc>
        <w:tc>
          <w:tcPr>
            <w:tcW w:w="2512" w:type="dxa"/>
            <w:gridSpan w:val="2"/>
            <w:shd w:val="clear" w:color="auto" w:fill="C0C0C0"/>
          </w:tcPr>
          <w:p w:rsidR="00005E55" w:rsidRPr="00ED6F01" w:rsidRDefault="00005E55" w:rsidP="00005E55">
            <w:pPr>
              <w:tabs>
                <w:tab w:val="center" w:pos="4536"/>
                <w:tab w:val="right" w:pos="9072"/>
              </w:tabs>
              <w:rPr>
                <w:sz w:val="20"/>
                <w:szCs w:val="20"/>
              </w:rPr>
            </w:pPr>
            <w:r w:rsidRPr="00ED6F01">
              <w:rPr>
                <w:sz w:val="20"/>
                <w:szCs w:val="20"/>
              </w:rPr>
              <w:t>4. félév összesen:</w:t>
            </w:r>
          </w:p>
        </w:tc>
        <w:tc>
          <w:tcPr>
            <w:tcW w:w="647" w:type="dxa"/>
            <w:shd w:val="clear" w:color="auto" w:fill="C0C0C0"/>
          </w:tcPr>
          <w:p w:rsidR="00005E55" w:rsidRPr="00ED6F01" w:rsidRDefault="00005E55" w:rsidP="00005E55">
            <w:pPr>
              <w:tabs>
                <w:tab w:val="center" w:pos="4536"/>
                <w:tab w:val="right" w:pos="9072"/>
              </w:tabs>
              <w:jc w:val="center"/>
              <w:rPr>
                <w:sz w:val="20"/>
                <w:szCs w:val="20"/>
              </w:rPr>
            </w:pPr>
          </w:p>
        </w:tc>
        <w:tc>
          <w:tcPr>
            <w:tcW w:w="1129" w:type="dxa"/>
            <w:shd w:val="clear" w:color="auto" w:fill="C0C0C0"/>
          </w:tcPr>
          <w:p w:rsidR="00005E55" w:rsidRPr="00ED6F01" w:rsidRDefault="007E4C0F" w:rsidP="00005E55">
            <w:pPr>
              <w:tabs>
                <w:tab w:val="center" w:pos="4536"/>
                <w:tab w:val="right" w:pos="9072"/>
              </w:tabs>
              <w:jc w:val="center"/>
              <w:rPr>
                <w:sz w:val="20"/>
                <w:szCs w:val="20"/>
              </w:rPr>
            </w:pPr>
            <w:r w:rsidRPr="00ED6F01">
              <w:rPr>
                <w:sz w:val="20"/>
                <w:szCs w:val="20"/>
              </w:rPr>
              <w:fldChar w:fldCharType="begin"/>
            </w:r>
            <w:r w:rsidR="00005E55" w:rsidRPr="00ED6F01">
              <w:rPr>
                <w:sz w:val="20"/>
                <w:szCs w:val="20"/>
              </w:rPr>
              <w:instrText xml:space="preserve"> =SUM(ABOVE) </w:instrText>
            </w:r>
            <w:r w:rsidRPr="00ED6F01">
              <w:rPr>
                <w:sz w:val="20"/>
                <w:szCs w:val="20"/>
              </w:rPr>
              <w:fldChar w:fldCharType="separate"/>
            </w:r>
            <w:r w:rsidR="00005E55" w:rsidRPr="00ED6F01">
              <w:rPr>
                <w:noProof/>
                <w:sz w:val="20"/>
                <w:szCs w:val="20"/>
              </w:rPr>
              <w:t>560</w:t>
            </w:r>
            <w:r w:rsidRPr="00ED6F01">
              <w:rPr>
                <w:sz w:val="20"/>
                <w:szCs w:val="20"/>
              </w:rPr>
              <w:fldChar w:fldCharType="end"/>
            </w:r>
          </w:p>
        </w:tc>
        <w:tc>
          <w:tcPr>
            <w:tcW w:w="961" w:type="dxa"/>
            <w:shd w:val="clear" w:color="auto" w:fill="C0C0C0"/>
          </w:tcPr>
          <w:p w:rsidR="00005E55" w:rsidRPr="00ED6F01" w:rsidRDefault="00005E55" w:rsidP="00005E55">
            <w:pPr>
              <w:tabs>
                <w:tab w:val="center" w:pos="4536"/>
                <w:tab w:val="right" w:pos="9072"/>
              </w:tabs>
              <w:jc w:val="center"/>
              <w:rPr>
                <w:sz w:val="20"/>
                <w:szCs w:val="20"/>
              </w:rPr>
            </w:pPr>
          </w:p>
        </w:tc>
        <w:tc>
          <w:tcPr>
            <w:tcW w:w="783" w:type="dxa"/>
            <w:shd w:val="clear" w:color="auto" w:fill="C0C0C0"/>
          </w:tcPr>
          <w:p w:rsidR="00005E55" w:rsidRPr="00ED6F01" w:rsidRDefault="00005E55" w:rsidP="00005E55">
            <w:pPr>
              <w:tabs>
                <w:tab w:val="center" w:pos="4536"/>
                <w:tab w:val="right" w:pos="9072"/>
              </w:tabs>
              <w:jc w:val="center"/>
              <w:rPr>
                <w:sz w:val="20"/>
                <w:szCs w:val="20"/>
              </w:rPr>
            </w:pPr>
            <w:r w:rsidRPr="00ED6F01">
              <w:rPr>
                <w:sz w:val="20"/>
                <w:szCs w:val="20"/>
              </w:rPr>
              <w:t>30</w:t>
            </w:r>
          </w:p>
        </w:tc>
        <w:tc>
          <w:tcPr>
            <w:tcW w:w="1850" w:type="dxa"/>
            <w:shd w:val="clear" w:color="auto" w:fill="C0C0C0"/>
          </w:tcPr>
          <w:p w:rsidR="00005E55" w:rsidRPr="00ED6F01" w:rsidRDefault="00005E55" w:rsidP="00005E55">
            <w:pPr>
              <w:tabs>
                <w:tab w:val="center" w:pos="4536"/>
                <w:tab w:val="right" w:pos="9072"/>
              </w:tabs>
              <w:rPr>
                <w:sz w:val="20"/>
                <w:szCs w:val="20"/>
              </w:rPr>
            </w:pPr>
          </w:p>
        </w:tc>
      </w:tr>
      <w:tr w:rsidR="00005E55" w:rsidRPr="00ED6F01" w:rsidTr="00E5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85" w:type="dxa"/>
        </w:trPr>
        <w:tc>
          <w:tcPr>
            <w:tcW w:w="606" w:type="dxa"/>
            <w:tcBorders>
              <w:top w:val="single" w:sz="4" w:space="0" w:color="auto"/>
              <w:left w:val="single" w:sz="4" w:space="0" w:color="auto"/>
              <w:bottom w:val="single" w:sz="4" w:space="0" w:color="auto"/>
              <w:right w:val="single" w:sz="4" w:space="0" w:color="auto"/>
            </w:tcBorders>
            <w:shd w:val="clear" w:color="auto" w:fill="C0C0C0"/>
          </w:tcPr>
          <w:p w:rsidR="00005E55" w:rsidRPr="00ED6F01" w:rsidRDefault="00005E55" w:rsidP="00E504F4">
            <w:pPr>
              <w:tabs>
                <w:tab w:val="center" w:pos="4536"/>
                <w:tab w:val="right" w:pos="9072"/>
              </w:tabs>
              <w:overflowPunct w:val="0"/>
              <w:autoSpaceDE w:val="0"/>
              <w:autoSpaceDN w:val="0"/>
              <w:adjustRightInd w:val="0"/>
              <w:ind w:left="288"/>
              <w:textAlignment w:val="baseline"/>
              <w:rPr>
                <w:sz w:val="20"/>
                <w:szCs w:val="20"/>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C0C0C0"/>
          </w:tcPr>
          <w:p w:rsidR="00005E55" w:rsidRPr="00ED6F01" w:rsidRDefault="00005E55" w:rsidP="00005E55">
            <w:pPr>
              <w:tabs>
                <w:tab w:val="center" w:pos="4536"/>
                <w:tab w:val="right" w:pos="9072"/>
              </w:tabs>
              <w:rPr>
                <w:sz w:val="20"/>
                <w:szCs w:val="20"/>
              </w:rPr>
            </w:pPr>
          </w:p>
        </w:tc>
        <w:tc>
          <w:tcPr>
            <w:tcW w:w="2512" w:type="dxa"/>
            <w:gridSpan w:val="2"/>
            <w:tcBorders>
              <w:top w:val="single" w:sz="4" w:space="0" w:color="auto"/>
              <w:left w:val="single" w:sz="4" w:space="0" w:color="auto"/>
              <w:bottom w:val="single" w:sz="4" w:space="0" w:color="auto"/>
              <w:right w:val="single" w:sz="4" w:space="0" w:color="auto"/>
            </w:tcBorders>
            <w:shd w:val="clear" w:color="auto" w:fill="C0C0C0"/>
          </w:tcPr>
          <w:p w:rsidR="00005E55" w:rsidRPr="00ED6F01" w:rsidRDefault="00005E55" w:rsidP="00005E55">
            <w:pPr>
              <w:tabs>
                <w:tab w:val="center" w:pos="4536"/>
                <w:tab w:val="right" w:pos="9072"/>
              </w:tabs>
              <w:rPr>
                <w:sz w:val="20"/>
                <w:szCs w:val="20"/>
              </w:rPr>
            </w:pPr>
            <w:r w:rsidRPr="00ED6F01">
              <w:rPr>
                <w:sz w:val="20"/>
                <w:szCs w:val="20"/>
              </w:rPr>
              <w:t>Képzési idő összesen:</w:t>
            </w:r>
          </w:p>
        </w:tc>
        <w:tc>
          <w:tcPr>
            <w:tcW w:w="647" w:type="dxa"/>
            <w:tcBorders>
              <w:top w:val="single" w:sz="4" w:space="0" w:color="auto"/>
              <w:left w:val="single" w:sz="4" w:space="0" w:color="auto"/>
              <w:bottom w:val="single" w:sz="4" w:space="0" w:color="auto"/>
              <w:right w:val="single" w:sz="4" w:space="0" w:color="auto"/>
            </w:tcBorders>
            <w:shd w:val="clear" w:color="auto" w:fill="C0C0C0"/>
          </w:tcPr>
          <w:p w:rsidR="00005E55" w:rsidRPr="00ED6F01" w:rsidRDefault="00005E55" w:rsidP="00005E55">
            <w:pPr>
              <w:tabs>
                <w:tab w:val="center" w:pos="4536"/>
                <w:tab w:val="right" w:pos="9072"/>
              </w:tabs>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C0C0C0"/>
          </w:tcPr>
          <w:p w:rsidR="00005E55" w:rsidRPr="00ED6F01" w:rsidRDefault="00005E55" w:rsidP="00005E55">
            <w:pPr>
              <w:tabs>
                <w:tab w:val="center" w:pos="4536"/>
                <w:tab w:val="right" w:pos="9072"/>
              </w:tabs>
              <w:jc w:val="center"/>
              <w:rPr>
                <w:sz w:val="20"/>
                <w:szCs w:val="20"/>
              </w:rPr>
            </w:pPr>
            <w:r w:rsidRPr="00ED6F01">
              <w:rPr>
                <w:sz w:val="20"/>
                <w:szCs w:val="20"/>
              </w:rPr>
              <w:t>2045</w:t>
            </w:r>
          </w:p>
        </w:tc>
        <w:tc>
          <w:tcPr>
            <w:tcW w:w="961" w:type="dxa"/>
            <w:tcBorders>
              <w:top w:val="single" w:sz="4" w:space="0" w:color="auto"/>
              <w:left w:val="single" w:sz="4" w:space="0" w:color="auto"/>
              <w:bottom w:val="single" w:sz="4" w:space="0" w:color="auto"/>
              <w:right w:val="single" w:sz="4" w:space="0" w:color="auto"/>
            </w:tcBorders>
            <w:shd w:val="clear" w:color="auto" w:fill="C0C0C0"/>
          </w:tcPr>
          <w:p w:rsidR="00005E55" w:rsidRPr="00ED6F01" w:rsidRDefault="00005E55" w:rsidP="00005E55">
            <w:pPr>
              <w:tabs>
                <w:tab w:val="center" w:pos="4536"/>
                <w:tab w:val="right" w:pos="9072"/>
              </w:tabs>
              <w:jc w:val="center"/>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0C0C0"/>
          </w:tcPr>
          <w:p w:rsidR="00005E55" w:rsidRPr="00ED6F01" w:rsidRDefault="00005E55" w:rsidP="00005E55">
            <w:pPr>
              <w:tabs>
                <w:tab w:val="center" w:pos="4536"/>
                <w:tab w:val="right" w:pos="9072"/>
              </w:tabs>
              <w:jc w:val="center"/>
              <w:rPr>
                <w:sz w:val="20"/>
                <w:szCs w:val="20"/>
              </w:rPr>
            </w:pPr>
            <w:r w:rsidRPr="00ED6F01">
              <w:rPr>
                <w:sz w:val="20"/>
                <w:szCs w:val="20"/>
              </w:rPr>
              <w:t>120</w:t>
            </w:r>
          </w:p>
        </w:tc>
        <w:tc>
          <w:tcPr>
            <w:tcW w:w="1850" w:type="dxa"/>
            <w:tcBorders>
              <w:top w:val="single" w:sz="4" w:space="0" w:color="auto"/>
              <w:left w:val="single" w:sz="4" w:space="0" w:color="auto"/>
              <w:bottom w:val="single" w:sz="4" w:space="0" w:color="auto"/>
              <w:right w:val="single" w:sz="4" w:space="0" w:color="auto"/>
            </w:tcBorders>
            <w:shd w:val="clear" w:color="auto" w:fill="C0C0C0"/>
          </w:tcPr>
          <w:p w:rsidR="00005E55" w:rsidRPr="00ED6F01" w:rsidRDefault="00005E55" w:rsidP="00005E55">
            <w:pPr>
              <w:tabs>
                <w:tab w:val="center" w:pos="4536"/>
                <w:tab w:val="right" w:pos="9072"/>
              </w:tabs>
              <w:rPr>
                <w:sz w:val="20"/>
                <w:szCs w:val="20"/>
              </w:rPr>
            </w:pPr>
          </w:p>
        </w:tc>
      </w:tr>
      <w:tr w:rsidR="00005E55" w:rsidRPr="00ED6F01" w:rsidTr="00005E55">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Ex>
        <w:trPr>
          <w:gridBefore w:val="2"/>
          <w:wBefore w:w="785" w:type="dxa"/>
          <w:trHeight w:val="330"/>
          <w:jc w:val="center"/>
        </w:trPr>
        <w:tc>
          <w:tcPr>
            <w:tcW w:w="236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005E55" w:rsidRPr="00ED6F01" w:rsidRDefault="00005E55" w:rsidP="00005E55">
            <w:pPr>
              <w:rPr>
                <w:b/>
                <w:bCs/>
                <w:sz w:val="20"/>
                <w:szCs w:val="20"/>
              </w:rPr>
            </w:pPr>
            <w:r w:rsidRPr="00ED6F01">
              <w:rPr>
                <w:b/>
                <w:bCs/>
                <w:sz w:val="20"/>
                <w:szCs w:val="20"/>
              </w:rPr>
              <w:t>Záróvizsga</w:t>
            </w:r>
          </w:p>
        </w:tc>
        <w:tc>
          <w:tcPr>
            <w:tcW w:w="788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005E55" w:rsidRPr="00ED6F01" w:rsidRDefault="00005E55" w:rsidP="00005E55">
            <w:pPr>
              <w:spacing w:after="120"/>
              <w:rPr>
                <w:sz w:val="20"/>
                <w:szCs w:val="20"/>
              </w:rPr>
            </w:pPr>
            <w:r w:rsidRPr="00ED6F01">
              <w:rPr>
                <w:sz w:val="20"/>
                <w:szCs w:val="20"/>
              </w:rPr>
              <w:t>A felsőoktatási intézmény annak a hallgatónak, aki a tantervben előírt tanulmányi és vizsgakövetelményeket és az előírt szakmai gyakorlatot teljesítette, és az előírt krediteket megszerezte, végbizonyítványt állít ki (abszolutórium). Az abszolutórium megszerzését követően kerülhet sor a szakdolgozat megvédésére.</w:t>
            </w:r>
          </w:p>
          <w:p w:rsidR="00005E55" w:rsidRPr="00ED6F01" w:rsidRDefault="00005E55" w:rsidP="00005E55">
            <w:pPr>
              <w:spacing w:after="120"/>
              <w:rPr>
                <w:sz w:val="20"/>
                <w:szCs w:val="20"/>
              </w:rPr>
            </w:pPr>
            <w:r w:rsidRPr="00ED6F01">
              <w:rPr>
                <w:sz w:val="20"/>
                <w:szCs w:val="20"/>
              </w:rPr>
              <w:t xml:space="preserve">A hallgató tanulmányait felsőoktatási szakképzésben </w:t>
            </w:r>
            <w:r w:rsidRPr="00ED6F01">
              <w:rPr>
                <w:b/>
                <w:sz w:val="20"/>
                <w:szCs w:val="20"/>
              </w:rPr>
              <w:t>záróvizsgával</w:t>
            </w:r>
            <w:r w:rsidRPr="00ED6F01">
              <w:rPr>
                <w:sz w:val="20"/>
                <w:szCs w:val="20"/>
              </w:rPr>
              <w:t xml:space="preserve"> fejezi be.</w:t>
            </w:r>
          </w:p>
          <w:p w:rsidR="00005E55" w:rsidRPr="00ED6F01" w:rsidRDefault="00005E55" w:rsidP="00005E55">
            <w:pPr>
              <w:spacing w:after="120"/>
              <w:rPr>
                <w:sz w:val="20"/>
                <w:szCs w:val="20"/>
              </w:rPr>
            </w:pPr>
            <w:r w:rsidRPr="00ED6F01">
              <w:rPr>
                <w:sz w:val="20"/>
                <w:szCs w:val="20"/>
              </w:rPr>
              <w:t>A hallgató a végbizonyítvány megszerzését követően bocsátható záróvizsgára. A záróvizsga a végbizonyítvány megszerzését követő vizsgaidőszakban a hallgatói jogviszony keretében, majd a hallgatói jogviszony megszűnése után, két éven belül, bármelyik vizsgaidőszakban, az érvényes képzési követelmények szerint letehető. A tanulmányi és vizsgaszabályzat a záróvizsga letételét a végbizonyítvány kiállításától számított második év eltelte után feltételhez kötheti. A hallgatói jogviszony megszűnését követő ötödik év eltelte után záróvizsga nem tehető.</w:t>
            </w:r>
          </w:p>
          <w:p w:rsidR="00005E55" w:rsidRPr="00ED6F01" w:rsidRDefault="00005E55" w:rsidP="00005E55">
            <w:pPr>
              <w:spacing w:after="120"/>
              <w:rPr>
                <w:sz w:val="20"/>
                <w:szCs w:val="20"/>
              </w:rPr>
            </w:pPr>
            <w:r w:rsidRPr="00ED6F01">
              <w:rPr>
                <w:sz w:val="20"/>
                <w:szCs w:val="20"/>
              </w:rPr>
              <w:t xml:space="preserve">A záróvizsga az oklevél megszerzéséhez szükséges ismeretek, készségek és képességek ellenőrzése és értékelése, amelynek során a hallgatónak arról is tanúságot kell tennie, hogy a </w:t>
            </w:r>
            <w:r w:rsidRPr="00ED6F01">
              <w:rPr>
                <w:sz w:val="20"/>
                <w:szCs w:val="20"/>
              </w:rPr>
              <w:lastRenderedPageBreak/>
              <w:t>tanult ismereteket alkalmazni tudja. A záróvizsga a jelen tantervben meghatározottak szerint több részből - szóbeli, és gyakorlati vizsgarészekből - áll.</w:t>
            </w:r>
          </w:p>
          <w:p w:rsidR="00005E55" w:rsidRPr="00ED6F01" w:rsidRDefault="00005E55" w:rsidP="00005E55">
            <w:pPr>
              <w:spacing w:after="120"/>
              <w:rPr>
                <w:sz w:val="20"/>
                <w:szCs w:val="20"/>
              </w:rPr>
            </w:pPr>
            <w:r w:rsidRPr="00ED6F01">
              <w:rPr>
                <w:sz w:val="20"/>
                <w:szCs w:val="20"/>
              </w:rPr>
              <w:t>Nem bocsátható záróvizsgára az a hallgató, aki a felsőoktatási intézménnyel szemben fennálló fizetési kötelezettségének nem tett eleget. [Felsőoktatási Törvény 50.§ (1)-(2) bekezdések].</w:t>
            </w:r>
          </w:p>
          <w:p w:rsidR="00005E55" w:rsidRPr="00ED6F01" w:rsidRDefault="00005E55" w:rsidP="00005E55">
            <w:pPr>
              <w:rPr>
                <w:b/>
                <w:sz w:val="20"/>
                <w:szCs w:val="20"/>
              </w:rPr>
            </w:pPr>
            <w:r w:rsidRPr="00ED6F01">
              <w:rPr>
                <w:b/>
                <w:sz w:val="20"/>
                <w:szCs w:val="20"/>
              </w:rPr>
              <w:t>A záróvizsga szerkezete és értékelése:</w:t>
            </w:r>
          </w:p>
          <w:p w:rsidR="00005E55" w:rsidRPr="00ED6F01" w:rsidRDefault="00005E55" w:rsidP="00005E55">
            <w:pPr>
              <w:rPr>
                <w:sz w:val="20"/>
                <w:szCs w:val="20"/>
              </w:rPr>
            </w:pPr>
          </w:p>
          <w:p w:rsidR="00005E55" w:rsidRPr="00ED6F01" w:rsidRDefault="00005E55" w:rsidP="00005E55">
            <w:pPr>
              <w:rPr>
                <w:sz w:val="20"/>
                <w:szCs w:val="20"/>
              </w:rPr>
            </w:pPr>
            <w:r w:rsidRPr="00ED6F01">
              <w:rPr>
                <w:sz w:val="20"/>
                <w:szCs w:val="20"/>
              </w:rPr>
              <w:t>A záróvizsga komplex, mely a záróvizsga tárgyakból tett gyakorlati, illetve szóbeli vizsgarészekből áll.</w:t>
            </w:r>
          </w:p>
          <w:p w:rsidR="00005E55" w:rsidRPr="00ED6F01" w:rsidRDefault="00005E55" w:rsidP="00005E5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3"/>
              <w:gridCol w:w="1209"/>
            </w:tblGrid>
            <w:tr w:rsidR="00005E55" w:rsidRPr="00ED6F01" w:rsidTr="00005E55">
              <w:tc>
                <w:tcPr>
                  <w:tcW w:w="7848" w:type="dxa"/>
                </w:tcPr>
                <w:p w:rsidR="00005E55" w:rsidRPr="00ED6F01" w:rsidRDefault="00005E55" w:rsidP="00005E55">
                  <w:pPr>
                    <w:rPr>
                      <w:b/>
                      <w:bCs/>
                      <w:sz w:val="20"/>
                      <w:szCs w:val="20"/>
                    </w:rPr>
                  </w:pPr>
                  <w:r w:rsidRPr="00ED6F01">
                    <w:rPr>
                      <w:b/>
                      <w:bCs/>
                      <w:sz w:val="20"/>
                      <w:szCs w:val="20"/>
                    </w:rPr>
                    <w:t>Gyakorlati vizsgarész</w:t>
                  </w:r>
                </w:p>
              </w:tc>
              <w:tc>
                <w:tcPr>
                  <w:tcW w:w="1364" w:type="dxa"/>
                </w:tcPr>
                <w:p w:rsidR="00005E55" w:rsidRPr="00ED6F01" w:rsidRDefault="00005E55" w:rsidP="00005E55">
                  <w:pPr>
                    <w:jc w:val="center"/>
                    <w:rPr>
                      <w:sz w:val="20"/>
                      <w:szCs w:val="20"/>
                    </w:rPr>
                  </w:pPr>
                </w:p>
              </w:tc>
            </w:tr>
            <w:tr w:rsidR="00005E55" w:rsidRPr="00ED6F01" w:rsidTr="00005E55">
              <w:tc>
                <w:tcPr>
                  <w:tcW w:w="7848" w:type="dxa"/>
                </w:tcPr>
                <w:p w:rsidR="00005E55" w:rsidRPr="00ED6F01" w:rsidRDefault="00005E55" w:rsidP="00446F65">
                  <w:pPr>
                    <w:numPr>
                      <w:ilvl w:val="0"/>
                      <w:numId w:val="5"/>
                    </w:numPr>
                    <w:overflowPunct w:val="0"/>
                    <w:autoSpaceDE w:val="0"/>
                    <w:autoSpaceDN w:val="0"/>
                    <w:adjustRightInd w:val="0"/>
                    <w:textAlignment w:val="baseline"/>
                    <w:rPr>
                      <w:sz w:val="20"/>
                      <w:szCs w:val="20"/>
                    </w:rPr>
                  </w:pPr>
                  <w:r w:rsidRPr="00ED6F01">
                    <w:rPr>
                      <w:b/>
                      <w:bCs/>
                      <w:sz w:val="20"/>
                      <w:szCs w:val="20"/>
                    </w:rPr>
                    <w:t>Gépírás</w:t>
                  </w:r>
                  <w:r w:rsidRPr="00ED6F01">
                    <w:rPr>
                      <w:sz w:val="20"/>
                      <w:szCs w:val="20"/>
                    </w:rPr>
                    <w:t xml:space="preserve"> (Egy kb. 1000-1500 leütés terjedelmű, folyamatosan írott, nyomtatott formátumú – a gyakorlati vizsgarész 2. és 3. részét képező –igazságszolgáltatáson belüli és kívüli gyakorlati feladat begépelése és szerkesztése a gyakorlati életben alkalmazott levelezési irányelveknek, valamint 10-12 szerkesztési utasításnak megfelelően)</w:t>
                  </w:r>
                </w:p>
              </w:tc>
              <w:tc>
                <w:tcPr>
                  <w:tcW w:w="1364" w:type="dxa"/>
                </w:tcPr>
                <w:p w:rsidR="00005E55" w:rsidRPr="00ED6F01" w:rsidRDefault="00005E55" w:rsidP="00005E55">
                  <w:pPr>
                    <w:jc w:val="center"/>
                    <w:rPr>
                      <w:sz w:val="20"/>
                      <w:szCs w:val="20"/>
                    </w:rPr>
                  </w:pPr>
                  <w:r w:rsidRPr="00ED6F01">
                    <w:rPr>
                      <w:sz w:val="20"/>
                      <w:szCs w:val="20"/>
                    </w:rPr>
                    <w:t>20%</w:t>
                  </w:r>
                </w:p>
              </w:tc>
            </w:tr>
            <w:tr w:rsidR="00005E55" w:rsidRPr="00ED6F01" w:rsidTr="00005E55">
              <w:tc>
                <w:tcPr>
                  <w:tcW w:w="7848" w:type="dxa"/>
                </w:tcPr>
                <w:p w:rsidR="00005E55" w:rsidRPr="00ED6F01" w:rsidRDefault="00005E55" w:rsidP="00446F65">
                  <w:pPr>
                    <w:numPr>
                      <w:ilvl w:val="0"/>
                      <w:numId w:val="5"/>
                    </w:numPr>
                    <w:overflowPunct w:val="0"/>
                    <w:autoSpaceDE w:val="0"/>
                    <w:autoSpaceDN w:val="0"/>
                    <w:adjustRightInd w:val="0"/>
                    <w:textAlignment w:val="baseline"/>
                    <w:rPr>
                      <w:sz w:val="20"/>
                      <w:szCs w:val="20"/>
                    </w:rPr>
                  </w:pPr>
                  <w:r w:rsidRPr="00ED6F01">
                    <w:rPr>
                      <w:b/>
                      <w:bCs/>
                      <w:sz w:val="20"/>
                      <w:szCs w:val="20"/>
                    </w:rPr>
                    <w:t>Igazságügyi ügyvitel</w:t>
                  </w:r>
                  <w:r w:rsidRPr="00ED6F01">
                    <w:rPr>
                      <w:sz w:val="20"/>
                      <w:szCs w:val="20"/>
                    </w:rPr>
                    <w:t xml:space="preserve"> (Az igazságszolgáltatásban jogi asszisztensi feladatok ellátása – A bíróságra vagy az ügyészségre érkező beadványok ügyviteli feladatainak leírása)</w:t>
                  </w:r>
                </w:p>
              </w:tc>
              <w:tc>
                <w:tcPr>
                  <w:tcW w:w="1364" w:type="dxa"/>
                </w:tcPr>
                <w:p w:rsidR="00005E55" w:rsidRPr="00ED6F01" w:rsidRDefault="00005E55" w:rsidP="00005E55">
                  <w:pPr>
                    <w:jc w:val="center"/>
                    <w:rPr>
                      <w:sz w:val="20"/>
                      <w:szCs w:val="20"/>
                    </w:rPr>
                  </w:pPr>
                  <w:r w:rsidRPr="00ED6F01">
                    <w:rPr>
                      <w:sz w:val="20"/>
                      <w:szCs w:val="20"/>
                    </w:rPr>
                    <w:t>40%</w:t>
                  </w:r>
                </w:p>
              </w:tc>
            </w:tr>
            <w:tr w:rsidR="00005E55" w:rsidRPr="00ED6F01" w:rsidTr="00005E55">
              <w:tc>
                <w:tcPr>
                  <w:tcW w:w="7848" w:type="dxa"/>
                </w:tcPr>
                <w:p w:rsidR="00005E55" w:rsidRPr="00ED6F01" w:rsidRDefault="00005E55" w:rsidP="00446F65">
                  <w:pPr>
                    <w:numPr>
                      <w:ilvl w:val="0"/>
                      <w:numId w:val="5"/>
                    </w:numPr>
                    <w:overflowPunct w:val="0"/>
                    <w:autoSpaceDE w:val="0"/>
                    <w:autoSpaceDN w:val="0"/>
                    <w:adjustRightInd w:val="0"/>
                    <w:textAlignment w:val="baseline"/>
                    <w:rPr>
                      <w:sz w:val="20"/>
                      <w:szCs w:val="20"/>
                    </w:rPr>
                  </w:pPr>
                  <w:r w:rsidRPr="00ED6F01">
                    <w:rPr>
                      <w:b/>
                      <w:bCs/>
                      <w:sz w:val="20"/>
                      <w:szCs w:val="20"/>
                    </w:rPr>
                    <w:t>Közigazgatási ügyvitel</w:t>
                  </w:r>
                  <w:r w:rsidRPr="00ED6F01">
                    <w:rPr>
                      <w:sz w:val="20"/>
                      <w:szCs w:val="20"/>
                    </w:rPr>
                    <w:t xml:space="preserve"> (Az igazságszolgáltatáson kívüli területeken jogi asszisztensi feladatok ellátása - Közigazgatási engedélyhez kötött ügyben hozott érdemi, alakszerű határozat leírása)</w:t>
                  </w:r>
                </w:p>
              </w:tc>
              <w:tc>
                <w:tcPr>
                  <w:tcW w:w="1364" w:type="dxa"/>
                </w:tcPr>
                <w:p w:rsidR="00005E55" w:rsidRPr="00ED6F01" w:rsidRDefault="00005E55" w:rsidP="00005E55">
                  <w:pPr>
                    <w:jc w:val="center"/>
                    <w:rPr>
                      <w:sz w:val="20"/>
                      <w:szCs w:val="20"/>
                    </w:rPr>
                  </w:pPr>
                  <w:r w:rsidRPr="00ED6F01">
                    <w:rPr>
                      <w:sz w:val="20"/>
                      <w:szCs w:val="20"/>
                    </w:rPr>
                    <w:t>40%</w:t>
                  </w:r>
                </w:p>
              </w:tc>
            </w:tr>
            <w:tr w:rsidR="00005E55" w:rsidRPr="00ED6F01" w:rsidTr="00005E55">
              <w:tc>
                <w:tcPr>
                  <w:tcW w:w="7848" w:type="dxa"/>
                </w:tcPr>
                <w:p w:rsidR="00005E55" w:rsidRPr="00ED6F01" w:rsidRDefault="00005E55" w:rsidP="00005E55">
                  <w:pPr>
                    <w:rPr>
                      <w:b/>
                      <w:bCs/>
                      <w:sz w:val="20"/>
                      <w:szCs w:val="20"/>
                    </w:rPr>
                  </w:pPr>
                  <w:r w:rsidRPr="00ED6F01">
                    <w:rPr>
                      <w:b/>
                      <w:bCs/>
                      <w:sz w:val="20"/>
                      <w:szCs w:val="20"/>
                    </w:rPr>
                    <w:t>Összesen:</w:t>
                  </w:r>
                </w:p>
              </w:tc>
              <w:tc>
                <w:tcPr>
                  <w:tcW w:w="1364" w:type="dxa"/>
                </w:tcPr>
                <w:p w:rsidR="00005E55" w:rsidRPr="00ED6F01" w:rsidRDefault="00005E55" w:rsidP="00005E55">
                  <w:pPr>
                    <w:jc w:val="center"/>
                    <w:rPr>
                      <w:sz w:val="20"/>
                      <w:szCs w:val="20"/>
                    </w:rPr>
                  </w:pPr>
                  <w:r w:rsidRPr="00ED6F01">
                    <w:rPr>
                      <w:sz w:val="20"/>
                      <w:szCs w:val="20"/>
                    </w:rPr>
                    <w:t>100%</w:t>
                  </w:r>
                </w:p>
              </w:tc>
            </w:tr>
          </w:tbl>
          <w:p w:rsidR="00005E55" w:rsidRPr="00ED6F01" w:rsidRDefault="00005E55" w:rsidP="00005E55">
            <w:pPr>
              <w:rPr>
                <w:sz w:val="20"/>
                <w:szCs w:val="20"/>
              </w:rPr>
            </w:pPr>
          </w:p>
          <w:p w:rsidR="00005E55" w:rsidRPr="00ED6F01" w:rsidRDefault="00005E55" w:rsidP="00005E55">
            <w:pPr>
              <w:rPr>
                <w:sz w:val="20"/>
                <w:szCs w:val="20"/>
              </w:rPr>
            </w:pPr>
            <w:r w:rsidRPr="00ED6F01">
              <w:rPr>
                <w:sz w:val="20"/>
                <w:szCs w:val="20"/>
              </w:rPr>
              <w:t xml:space="preserve">Eredmény: </w:t>
            </w:r>
            <w:r w:rsidRPr="00ED6F01">
              <w:rPr>
                <w:sz w:val="20"/>
                <w:szCs w:val="20"/>
              </w:rPr>
              <w:tab/>
            </w:r>
            <w:r w:rsidRPr="00ED6F01">
              <w:rPr>
                <w:sz w:val="20"/>
                <w:szCs w:val="20"/>
              </w:rPr>
              <w:tab/>
            </w:r>
            <w:r w:rsidRPr="00ED6F01">
              <w:rPr>
                <w:sz w:val="20"/>
                <w:szCs w:val="20"/>
              </w:rPr>
              <w:tab/>
              <w:t>61% - 70%</w:t>
            </w:r>
            <w:r w:rsidRPr="00ED6F01">
              <w:rPr>
                <w:sz w:val="20"/>
                <w:szCs w:val="20"/>
              </w:rPr>
              <w:tab/>
              <w:t>elégséges (2)</w:t>
            </w:r>
          </w:p>
          <w:p w:rsidR="00005E55" w:rsidRPr="00ED6F01" w:rsidRDefault="00005E55" w:rsidP="00005E55">
            <w:pPr>
              <w:rPr>
                <w:sz w:val="20"/>
                <w:szCs w:val="20"/>
              </w:rPr>
            </w:pPr>
            <w:r w:rsidRPr="00ED6F01">
              <w:rPr>
                <w:sz w:val="20"/>
                <w:szCs w:val="20"/>
              </w:rPr>
              <w:tab/>
            </w:r>
            <w:r w:rsidRPr="00ED6F01">
              <w:rPr>
                <w:sz w:val="20"/>
                <w:szCs w:val="20"/>
              </w:rPr>
              <w:tab/>
            </w:r>
            <w:r w:rsidRPr="00ED6F01">
              <w:rPr>
                <w:sz w:val="20"/>
                <w:szCs w:val="20"/>
              </w:rPr>
              <w:tab/>
            </w:r>
            <w:r w:rsidRPr="00ED6F01">
              <w:rPr>
                <w:sz w:val="20"/>
                <w:szCs w:val="20"/>
              </w:rPr>
              <w:tab/>
              <w:t>71% - 80%</w:t>
            </w:r>
            <w:r w:rsidRPr="00ED6F01">
              <w:rPr>
                <w:sz w:val="20"/>
                <w:szCs w:val="20"/>
              </w:rPr>
              <w:tab/>
              <w:t>közepes (3)</w:t>
            </w:r>
          </w:p>
          <w:p w:rsidR="00005E55" w:rsidRPr="00ED6F01" w:rsidRDefault="00005E55" w:rsidP="00005E55">
            <w:pPr>
              <w:rPr>
                <w:sz w:val="20"/>
                <w:szCs w:val="20"/>
              </w:rPr>
            </w:pPr>
            <w:r w:rsidRPr="00ED6F01">
              <w:rPr>
                <w:sz w:val="20"/>
                <w:szCs w:val="20"/>
              </w:rPr>
              <w:tab/>
            </w:r>
            <w:r w:rsidRPr="00ED6F01">
              <w:rPr>
                <w:sz w:val="20"/>
                <w:szCs w:val="20"/>
              </w:rPr>
              <w:tab/>
            </w:r>
            <w:r w:rsidRPr="00ED6F01">
              <w:rPr>
                <w:sz w:val="20"/>
                <w:szCs w:val="20"/>
              </w:rPr>
              <w:tab/>
            </w:r>
            <w:r w:rsidRPr="00ED6F01">
              <w:rPr>
                <w:sz w:val="20"/>
                <w:szCs w:val="20"/>
              </w:rPr>
              <w:tab/>
              <w:t>81% - 90%</w:t>
            </w:r>
            <w:r w:rsidRPr="00ED6F01">
              <w:rPr>
                <w:sz w:val="20"/>
                <w:szCs w:val="20"/>
              </w:rPr>
              <w:tab/>
              <w:t>jó (4)</w:t>
            </w:r>
          </w:p>
          <w:p w:rsidR="00005E55" w:rsidRPr="00ED6F01" w:rsidRDefault="00005E55" w:rsidP="00005E55">
            <w:pPr>
              <w:rPr>
                <w:sz w:val="20"/>
                <w:szCs w:val="20"/>
              </w:rPr>
            </w:pPr>
            <w:r w:rsidRPr="00ED6F01">
              <w:rPr>
                <w:sz w:val="20"/>
                <w:szCs w:val="20"/>
              </w:rPr>
              <w:tab/>
            </w:r>
            <w:r w:rsidRPr="00ED6F01">
              <w:rPr>
                <w:sz w:val="20"/>
                <w:szCs w:val="20"/>
              </w:rPr>
              <w:tab/>
            </w:r>
            <w:r w:rsidRPr="00ED6F01">
              <w:rPr>
                <w:sz w:val="20"/>
                <w:szCs w:val="20"/>
              </w:rPr>
              <w:tab/>
            </w:r>
            <w:r w:rsidRPr="00ED6F01">
              <w:rPr>
                <w:sz w:val="20"/>
                <w:szCs w:val="20"/>
              </w:rPr>
              <w:tab/>
              <w:t>91% - 100%</w:t>
            </w:r>
            <w:r w:rsidRPr="00ED6F01">
              <w:rPr>
                <w:sz w:val="20"/>
                <w:szCs w:val="20"/>
              </w:rPr>
              <w:tab/>
              <w:t>jeles (5)</w:t>
            </w:r>
          </w:p>
          <w:p w:rsidR="00005E55" w:rsidRPr="00ED6F01" w:rsidRDefault="00005E55" w:rsidP="00005E55">
            <w:pPr>
              <w:rPr>
                <w:sz w:val="20"/>
                <w:szCs w:val="20"/>
              </w:rPr>
            </w:pPr>
            <w:r w:rsidRPr="00ED6F01">
              <w:rPr>
                <w:b/>
                <w:bCs/>
                <w:sz w:val="20"/>
                <w:szCs w:val="20"/>
              </w:rPr>
              <w:t>Szóbeli vizsgarész</w:t>
            </w:r>
            <w:r w:rsidRPr="00ED6F01">
              <w:rPr>
                <w:sz w:val="20"/>
                <w:szCs w:val="20"/>
              </w:rPr>
              <w:t>:</w:t>
            </w:r>
          </w:p>
          <w:p w:rsidR="00005E55" w:rsidRPr="00ED6F01" w:rsidRDefault="00005E55" w:rsidP="00005E55">
            <w:pPr>
              <w:rPr>
                <w:sz w:val="20"/>
                <w:szCs w:val="20"/>
              </w:rPr>
            </w:pPr>
          </w:p>
          <w:p w:rsidR="00005E55" w:rsidRPr="00ED6F01" w:rsidRDefault="00005E55" w:rsidP="00446F65">
            <w:pPr>
              <w:numPr>
                <w:ilvl w:val="0"/>
                <w:numId w:val="2"/>
              </w:numPr>
              <w:overflowPunct w:val="0"/>
              <w:autoSpaceDE w:val="0"/>
              <w:autoSpaceDN w:val="0"/>
              <w:adjustRightInd w:val="0"/>
              <w:textAlignment w:val="baseline"/>
              <w:rPr>
                <w:sz w:val="20"/>
                <w:szCs w:val="20"/>
              </w:rPr>
            </w:pPr>
            <w:r w:rsidRPr="00ED6F01">
              <w:rPr>
                <w:sz w:val="20"/>
                <w:szCs w:val="20"/>
              </w:rPr>
              <w:t>Polgári jogi alapismeretek</w:t>
            </w:r>
          </w:p>
          <w:p w:rsidR="00005E55" w:rsidRPr="00ED6F01" w:rsidRDefault="00005E55" w:rsidP="00446F65">
            <w:pPr>
              <w:numPr>
                <w:ilvl w:val="0"/>
                <w:numId w:val="2"/>
              </w:numPr>
              <w:overflowPunct w:val="0"/>
              <w:autoSpaceDE w:val="0"/>
              <w:autoSpaceDN w:val="0"/>
              <w:adjustRightInd w:val="0"/>
              <w:textAlignment w:val="baseline"/>
              <w:rPr>
                <w:b/>
                <w:sz w:val="20"/>
                <w:szCs w:val="20"/>
              </w:rPr>
            </w:pPr>
            <w:r w:rsidRPr="00ED6F01">
              <w:rPr>
                <w:b/>
                <w:sz w:val="20"/>
                <w:szCs w:val="20"/>
              </w:rPr>
              <w:t>Büntetőjogi alapismeretek és Bevezetés a bűnügyi tudományokba</w:t>
            </w:r>
            <w:r w:rsidRPr="00ED6F01">
              <w:rPr>
                <w:rStyle w:val="Lbjegyzet-hivatkozs"/>
                <w:b/>
                <w:sz w:val="20"/>
                <w:szCs w:val="20"/>
              </w:rPr>
              <w:footnoteReference w:id="10"/>
            </w:r>
          </w:p>
          <w:p w:rsidR="00005E55" w:rsidRPr="00ED6F01" w:rsidRDefault="00005E55" w:rsidP="00446F65">
            <w:pPr>
              <w:numPr>
                <w:ilvl w:val="0"/>
                <w:numId w:val="2"/>
              </w:numPr>
              <w:overflowPunct w:val="0"/>
              <w:autoSpaceDE w:val="0"/>
              <w:autoSpaceDN w:val="0"/>
              <w:adjustRightInd w:val="0"/>
              <w:textAlignment w:val="baseline"/>
              <w:rPr>
                <w:sz w:val="20"/>
                <w:szCs w:val="20"/>
              </w:rPr>
            </w:pPr>
            <w:r w:rsidRPr="00ED6F01">
              <w:rPr>
                <w:sz w:val="20"/>
                <w:szCs w:val="20"/>
              </w:rPr>
              <w:t>Közjogi és közigazgatási alapismeretek</w:t>
            </w:r>
          </w:p>
          <w:p w:rsidR="00005E55" w:rsidRPr="00ED6F01" w:rsidRDefault="00005E55" w:rsidP="00005E55">
            <w:pPr>
              <w:rPr>
                <w:sz w:val="20"/>
                <w:szCs w:val="20"/>
              </w:rPr>
            </w:pPr>
          </w:p>
          <w:p w:rsidR="00005E55" w:rsidRPr="00ED6F01" w:rsidRDefault="00005E55" w:rsidP="00005E55">
            <w:pPr>
              <w:rPr>
                <w:sz w:val="20"/>
                <w:szCs w:val="20"/>
              </w:rPr>
            </w:pPr>
            <w:r w:rsidRPr="00ED6F01">
              <w:rPr>
                <w:b/>
                <w:bCs/>
                <w:sz w:val="20"/>
                <w:szCs w:val="20"/>
              </w:rPr>
              <w:t>A záróvizsga eredménye:</w:t>
            </w:r>
            <w:r w:rsidRPr="00ED6F01">
              <w:rPr>
                <w:sz w:val="20"/>
                <w:szCs w:val="20"/>
              </w:rPr>
              <w:t xml:space="preserve"> a gyakorlati vizsgajegy, az egyes szóbeli záróvizsga tárgyakra kapott érdemjegyek és a szakdolgozat érdemjegyének számtani közepe.</w:t>
            </w:r>
          </w:p>
        </w:tc>
      </w:tr>
      <w:tr w:rsidR="00005E55" w:rsidRPr="00ED6F01" w:rsidTr="00005E55">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Ex>
        <w:trPr>
          <w:gridBefore w:val="2"/>
          <w:wBefore w:w="785" w:type="dxa"/>
          <w:trHeight w:val="330"/>
          <w:jc w:val="center"/>
        </w:trPr>
        <w:tc>
          <w:tcPr>
            <w:tcW w:w="236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005E55" w:rsidRPr="00ED6F01" w:rsidRDefault="00005E55" w:rsidP="00005E55">
            <w:pPr>
              <w:rPr>
                <w:b/>
                <w:bCs/>
                <w:sz w:val="20"/>
                <w:szCs w:val="20"/>
              </w:rPr>
            </w:pPr>
            <w:r w:rsidRPr="00ED6F01">
              <w:rPr>
                <w:b/>
                <w:bCs/>
                <w:sz w:val="20"/>
                <w:szCs w:val="20"/>
              </w:rPr>
              <w:lastRenderedPageBreak/>
              <w:t>Oklevél minősítése</w:t>
            </w:r>
          </w:p>
        </w:tc>
        <w:tc>
          <w:tcPr>
            <w:tcW w:w="788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005E55" w:rsidRPr="00ED6F01" w:rsidRDefault="00005E55" w:rsidP="00005E55">
            <w:pPr>
              <w:rPr>
                <w:sz w:val="20"/>
                <w:szCs w:val="20"/>
              </w:rPr>
            </w:pPr>
            <w:r w:rsidRPr="00ED6F01">
              <w:rPr>
                <w:sz w:val="20"/>
                <w:szCs w:val="20"/>
              </w:rPr>
              <w:t xml:space="preserve">Az oklevél </w:t>
            </w:r>
            <w:r w:rsidRPr="00ED6F01">
              <w:rPr>
                <w:b/>
                <w:sz w:val="20"/>
                <w:szCs w:val="20"/>
              </w:rPr>
              <w:t>minősítését</w:t>
            </w:r>
            <w:r w:rsidRPr="00ED6F01">
              <w:rPr>
                <w:sz w:val="20"/>
                <w:szCs w:val="20"/>
              </w:rPr>
              <w:t xml:space="preserve"> az alábbi tárgyakból elért érdemjegyek matematikai átlagának és a záróvizsga eredményének számtani közepe adja:</w:t>
            </w:r>
          </w:p>
          <w:p w:rsidR="00005E55" w:rsidRPr="00ED6F01" w:rsidRDefault="00005E55" w:rsidP="00005E55">
            <w:pPr>
              <w:rPr>
                <w:sz w:val="20"/>
                <w:szCs w:val="20"/>
              </w:rPr>
            </w:pP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Polgári jogi alapismeretek I. - II.</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b/>
                <w:sz w:val="20"/>
                <w:szCs w:val="20"/>
              </w:rPr>
              <w:t>Büntetőjogi alapismeretek</w:t>
            </w:r>
            <w:r w:rsidRPr="00ED6F01">
              <w:rPr>
                <w:rStyle w:val="Lbjegyzet-hivatkozs"/>
                <w:b/>
                <w:sz w:val="20"/>
                <w:szCs w:val="20"/>
              </w:rPr>
              <w:footnoteReference w:id="11"/>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b/>
                <w:sz w:val="20"/>
                <w:szCs w:val="20"/>
              </w:rPr>
              <w:t>Bevezetés a bűnügyi tudományokba</w:t>
            </w:r>
            <w:r w:rsidRPr="00ED6F01">
              <w:rPr>
                <w:rStyle w:val="Lbjegyzet-hivatkozs"/>
                <w:b/>
                <w:sz w:val="20"/>
                <w:szCs w:val="20"/>
              </w:rPr>
              <w:footnoteReference w:id="12"/>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Bevezetés a közjogtanba</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Közigazgatási alapismeretek</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Gépírás I. - II. - III.</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Kereskedelmi jog</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Európai Uniós ismeretek</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Polgári eljárásjogi alapismeretek</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Büntető eljárásjogi ismeretek</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Büntetés-végrehajtási ismeretek</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Pénzügyi-, adó-, illetékjog</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Igazságügyi ügyvitel</w:t>
            </w:r>
          </w:p>
          <w:p w:rsidR="00005E55" w:rsidRPr="00ED6F01" w:rsidRDefault="00005E55" w:rsidP="00446F65">
            <w:pPr>
              <w:numPr>
                <w:ilvl w:val="0"/>
                <w:numId w:val="3"/>
              </w:numPr>
              <w:overflowPunct w:val="0"/>
              <w:autoSpaceDE w:val="0"/>
              <w:autoSpaceDN w:val="0"/>
              <w:adjustRightInd w:val="0"/>
              <w:textAlignment w:val="baseline"/>
              <w:rPr>
                <w:sz w:val="20"/>
                <w:szCs w:val="20"/>
              </w:rPr>
            </w:pPr>
            <w:r w:rsidRPr="00ED6F01">
              <w:rPr>
                <w:sz w:val="20"/>
                <w:szCs w:val="20"/>
              </w:rPr>
              <w:t>Közigazgatási ügyvitel</w:t>
            </w:r>
          </w:p>
          <w:p w:rsidR="00005E55" w:rsidRPr="00ED6F01" w:rsidRDefault="00005E55" w:rsidP="00FF7B00">
            <w:pPr>
              <w:numPr>
                <w:ilvl w:val="0"/>
                <w:numId w:val="3"/>
              </w:numPr>
              <w:overflowPunct w:val="0"/>
              <w:autoSpaceDE w:val="0"/>
              <w:autoSpaceDN w:val="0"/>
              <w:adjustRightInd w:val="0"/>
              <w:textAlignment w:val="baseline"/>
              <w:rPr>
                <w:b/>
                <w:bCs/>
                <w:sz w:val="20"/>
                <w:szCs w:val="20"/>
              </w:rPr>
            </w:pPr>
            <w:r w:rsidRPr="00ED6F01">
              <w:rPr>
                <w:sz w:val="20"/>
                <w:szCs w:val="20"/>
              </w:rPr>
              <w:t>Ügyvédi, közjegyzői és cégbírósági ügyvitel</w:t>
            </w:r>
          </w:p>
        </w:tc>
      </w:tr>
    </w:tbl>
    <w:p w:rsidR="00005E55" w:rsidRPr="00ED6F01" w:rsidRDefault="00005E55" w:rsidP="00FF7B00">
      <w:pPr>
        <w:rPr>
          <w:b/>
          <w:sz w:val="28"/>
          <w:szCs w:val="28"/>
        </w:rPr>
      </w:pPr>
    </w:p>
    <w:sectPr w:rsidR="00005E55" w:rsidRPr="00ED6F01" w:rsidSect="00005E55">
      <w:footerReference w:type="default" r:id="rId8"/>
      <w:footnotePr>
        <w:numRestart w:val="eachSect"/>
      </w:footnotePr>
      <w:pgSz w:w="11907" w:h="16840"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28D" w:rsidRDefault="0050628D" w:rsidP="00005E55">
      <w:r>
        <w:separator/>
      </w:r>
    </w:p>
  </w:endnote>
  <w:endnote w:type="continuationSeparator" w:id="0">
    <w:p w:rsidR="0050628D" w:rsidRDefault="0050628D" w:rsidP="00005E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55" w:rsidRDefault="007E4C0F">
    <w:pPr>
      <w:pStyle w:val="llb"/>
      <w:jc w:val="center"/>
    </w:pPr>
    <w:fldSimple w:instr="PAGE   \* MERGEFORMAT">
      <w:r w:rsidR="00275BAC">
        <w:rPr>
          <w:noProof/>
        </w:rPr>
        <w:t>1</w:t>
      </w:r>
    </w:fldSimple>
  </w:p>
  <w:p w:rsidR="00005E55" w:rsidRDefault="00005E5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28D" w:rsidRDefault="0050628D" w:rsidP="00005E55">
      <w:r>
        <w:separator/>
      </w:r>
    </w:p>
  </w:footnote>
  <w:footnote w:type="continuationSeparator" w:id="0">
    <w:p w:rsidR="0050628D" w:rsidRDefault="0050628D" w:rsidP="00005E55">
      <w:r>
        <w:continuationSeparator/>
      </w:r>
    </w:p>
  </w:footnote>
  <w:footnote w:id="1">
    <w:p w:rsidR="00E504F4" w:rsidRPr="00E504F4" w:rsidRDefault="00E504F4">
      <w:pPr>
        <w:pStyle w:val="Lbjegyzetszveg"/>
        <w:rPr>
          <w:sz w:val="18"/>
          <w:szCs w:val="18"/>
        </w:rPr>
      </w:pPr>
      <w:r w:rsidRPr="00E504F4">
        <w:rPr>
          <w:rStyle w:val="Lbjegyzet-hivatkozs"/>
          <w:sz w:val="18"/>
          <w:szCs w:val="18"/>
        </w:rPr>
        <w:footnoteRef/>
      </w:r>
      <w:r w:rsidRPr="00E504F4">
        <w:rPr>
          <w:sz w:val="18"/>
          <w:szCs w:val="18"/>
        </w:rPr>
        <w:t xml:space="preserve"> Elfogadva a 125/2017. sz. Szenátusi határozattal, érvényes 2017. szeptember 1-től</w:t>
      </w:r>
    </w:p>
  </w:footnote>
  <w:footnote w:id="2">
    <w:p w:rsidR="00005E55" w:rsidRPr="00E504F4" w:rsidRDefault="00005E55" w:rsidP="00005E55">
      <w:pPr>
        <w:pStyle w:val="Lbjegyzetszveg"/>
        <w:rPr>
          <w:sz w:val="18"/>
          <w:szCs w:val="18"/>
        </w:rPr>
      </w:pPr>
      <w:r w:rsidRPr="00E504F4">
        <w:rPr>
          <w:rStyle w:val="Lbjegyzet-hivatkozs"/>
          <w:sz w:val="18"/>
          <w:szCs w:val="18"/>
        </w:rPr>
        <w:footnoteRef/>
      </w:r>
      <w:r w:rsidRPr="00E504F4">
        <w:rPr>
          <w:sz w:val="18"/>
          <w:szCs w:val="18"/>
        </w:rPr>
        <w:t xml:space="preserve"> Módosítva a 285/2014. sz. Szenátusi határozattal</w:t>
      </w:r>
    </w:p>
  </w:footnote>
  <w:footnote w:id="3">
    <w:p w:rsidR="00005E55" w:rsidRPr="00E504F4" w:rsidRDefault="00005E55" w:rsidP="00005E55">
      <w:pPr>
        <w:pStyle w:val="Lbjegyzetszveg"/>
        <w:rPr>
          <w:sz w:val="18"/>
          <w:szCs w:val="18"/>
        </w:rPr>
      </w:pPr>
      <w:r w:rsidRPr="00E504F4">
        <w:rPr>
          <w:rStyle w:val="Lbjegyzet-hivatkozs"/>
          <w:sz w:val="18"/>
          <w:szCs w:val="18"/>
        </w:rPr>
        <w:footnoteRef/>
      </w:r>
      <w:r w:rsidRPr="00E504F4">
        <w:rPr>
          <w:sz w:val="18"/>
          <w:szCs w:val="18"/>
        </w:rPr>
        <w:t xml:space="preserve"> Módosítva a 285/2014. sz. Szenátusi határozattal</w:t>
      </w:r>
    </w:p>
  </w:footnote>
  <w:footnote w:id="4">
    <w:p w:rsidR="00005E55" w:rsidRPr="00E504F4" w:rsidRDefault="00005E55" w:rsidP="00005E55">
      <w:pPr>
        <w:pStyle w:val="Lbjegyzetszveg"/>
        <w:rPr>
          <w:sz w:val="18"/>
          <w:szCs w:val="18"/>
        </w:rPr>
      </w:pPr>
      <w:r w:rsidRPr="00E504F4">
        <w:rPr>
          <w:rStyle w:val="Lbjegyzet-hivatkozs"/>
          <w:sz w:val="18"/>
          <w:szCs w:val="18"/>
        </w:rPr>
        <w:footnoteRef/>
      </w:r>
      <w:r w:rsidRPr="00E504F4">
        <w:rPr>
          <w:sz w:val="18"/>
          <w:szCs w:val="18"/>
        </w:rPr>
        <w:t xml:space="preserve"> Módosítva a 285 /2014. sz. Szenátusi határozattal</w:t>
      </w:r>
    </w:p>
  </w:footnote>
  <w:footnote w:id="5">
    <w:p w:rsidR="00005E55" w:rsidRPr="00E504F4" w:rsidRDefault="00005E55" w:rsidP="00005E55">
      <w:pPr>
        <w:pStyle w:val="Lbjegyzetszveg"/>
        <w:rPr>
          <w:sz w:val="18"/>
          <w:szCs w:val="18"/>
        </w:rPr>
      </w:pPr>
      <w:r w:rsidRPr="00E504F4">
        <w:rPr>
          <w:rStyle w:val="Lbjegyzet-hivatkozs"/>
          <w:sz w:val="18"/>
          <w:szCs w:val="18"/>
        </w:rPr>
        <w:footnoteRef/>
      </w:r>
      <w:r w:rsidRPr="00E504F4">
        <w:rPr>
          <w:sz w:val="18"/>
          <w:szCs w:val="18"/>
        </w:rPr>
        <w:t xml:space="preserve"> Módosítva a 285/2014. sz. Szenátusi határozattal</w:t>
      </w:r>
    </w:p>
  </w:footnote>
  <w:footnote w:id="6">
    <w:p w:rsidR="00005E55" w:rsidRPr="00E504F4" w:rsidRDefault="00005E55" w:rsidP="00005E55">
      <w:pPr>
        <w:pStyle w:val="Lbjegyzetszveg"/>
        <w:rPr>
          <w:sz w:val="18"/>
          <w:szCs w:val="18"/>
        </w:rPr>
      </w:pPr>
      <w:r w:rsidRPr="00E504F4">
        <w:rPr>
          <w:rStyle w:val="Lbjegyzet-hivatkozs"/>
          <w:sz w:val="18"/>
          <w:szCs w:val="18"/>
        </w:rPr>
        <w:footnoteRef/>
      </w:r>
      <w:r w:rsidRPr="00E504F4">
        <w:rPr>
          <w:sz w:val="18"/>
          <w:szCs w:val="18"/>
        </w:rPr>
        <w:t xml:space="preserve"> Módosítva a 285 /2014. sz. Szenátusi határozattal</w:t>
      </w:r>
    </w:p>
  </w:footnote>
  <w:footnote w:id="7">
    <w:p w:rsidR="00005E55" w:rsidRPr="00E504F4" w:rsidRDefault="00005E55" w:rsidP="00005E55">
      <w:pPr>
        <w:pStyle w:val="Lbjegyzetszveg"/>
        <w:rPr>
          <w:sz w:val="18"/>
          <w:szCs w:val="18"/>
        </w:rPr>
      </w:pPr>
      <w:r w:rsidRPr="00E504F4">
        <w:rPr>
          <w:rStyle w:val="Lbjegyzet-hivatkozs"/>
          <w:sz w:val="18"/>
          <w:szCs w:val="18"/>
        </w:rPr>
        <w:footnoteRef/>
      </w:r>
      <w:r w:rsidRPr="00E504F4">
        <w:rPr>
          <w:sz w:val="18"/>
          <w:szCs w:val="18"/>
        </w:rPr>
        <w:t xml:space="preserve"> Módosítva a 285 /2014. sz. Szenátusi határozattal</w:t>
      </w:r>
    </w:p>
  </w:footnote>
  <w:footnote w:id="8">
    <w:p w:rsidR="00005E55" w:rsidRPr="00ED6F01" w:rsidRDefault="00005E55" w:rsidP="00005E55">
      <w:pPr>
        <w:pStyle w:val="Lbjegyzetszveg"/>
      </w:pPr>
      <w:r w:rsidRPr="00ED6F01">
        <w:rPr>
          <w:rStyle w:val="Lbjegyzet-hivatkozs"/>
        </w:rPr>
        <w:footnoteRef/>
      </w:r>
      <w:r w:rsidRPr="00ED6F01">
        <w:t xml:space="preserve"> </w:t>
      </w:r>
      <w:r w:rsidRPr="00ED6F01">
        <w:rPr>
          <w:rStyle w:val="Lbjegyzet-hivatkozs"/>
        </w:rPr>
        <w:footnoteRef/>
      </w:r>
      <w:r w:rsidRPr="00ED6F01">
        <w:t xml:space="preserve"> </w:t>
      </w:r>
      <w:r w:rsidRPr="00ED6F01">
        <w:rPr>
          <w:sz w:val="18"/>
          <w:szCs w:val="18"/>
        </w:rPr>
        <w:t>Módosítva a 285/2014. sz. Szenátusi határozattal</w:t>
      </w:r>
    </w:p>
  </w:footnote>
  <w:footnote w:id="9">
    <w:p w:rsidR="00005E55" w:rsidRPr="00ED6F01" w:rsidRDefault="00005E55" w:rsidP="00005E55">
      <w:pPr>
        <w:pStyle w:val="Lbjegyzetszveg"/>
      </w:pPr>
      <w:r w:rsidRPr="00ED6F01">
        <w:rPr>
          <w:rStyle w:val="Lbjegyzet-hivatkozs"/>
        </w:rPr>
        <w:footnoteRef/>
      </w:r>
      <w:r w:rsidRPr="00ED6F01">
        <w:t xml:space="preserve"> </w:t>
      </w:r>
      <w:r w:rsidRPr="00ED6F01">
        <w:rPr>
          <w:rStyle w:val="Lbjegyzet-hivatkozs"/>
        </w:rPr>
        <w:footnoteRef/>
      </w:r>
      <w:r w:rsidRPr="00ED6F01">
        <w:t xml:space="preserve"> </w:t>
      </w:r>
      <w:r w:rsidRPr="00ED6F01">
        <w:rPr>
          <w:sz w:val="18"/>
          <w:szCs w:val="18"/>
        </w:rPr>
        <w:t>Módosítva a 285 /2014. sz. Szenátusi határozattal</w:t>
      </w:r>
    </w:p>
  </w:footnote>
  <w:footnote w:id="10">
    <w:p w:rsidR="00005E55" w:rsidRPr="00ED6F01" w:rsidRDefault="00005E55" w:rsidP="00005E55">
      <w:pPr>
        <w:pStyle w:val="Lbjegyzetszveg"/>
      </w:pPr>
      <w:r w:rsidRPr="00ED6F01">
        <w:rPr>
          <w:rStyle w:val="Lbjegyzet-hivatkozs"/>
        </w:rPr>
        <w:footnoteRef/>
      </w:r>
      <w:r w:rsidRPr="00ED6F01">
        <w:t xml:space="preserve"> </w:t>
      </w:r>
      <w:r w:rsidRPr="00ED6F01">
        <w:rPr>
          <w:sz w:val="18"/>
          <w:szCs w:val="18"/>
        </w:rPr>
        <w:t>Módosítva a 285 /2014. sz. Szenátusi határozattal</w:t>
      </w:r>
    </w:p>
  </w:footnote>
  <w:footnote w:id="11">
    <w:p w:rsidR="00005E55" w:rsidRPr="00ED6F01" w:rsidRDefault="00005E55" w:rsidP="00005E55">
      <w:pPr>
        <w:pStyle w:val="Lbjegyzetszveg"/>
      </w:pPr>
      <w:r w:rsidRPr="00ED6F01">
        <w:rPr>
          <w:rStyle w:val="Lbjegyzet-hivatkozs"/>
        </w:rPr>
        <w:footnoteRef/>
      </w:r>
      <w:r w:rsidRPr="00ED6F01">
        <w:t xml:space="preserve"> </w:t>
      </w:r>
      <w:r w:rsidRPr="00ED6F01">
        <w:rPr>
          <w:sz w:val="18"/>
          <w:szCs w:val="18"/>
        </w:rPr>
        <w:t>Módosítva a 285 /2014. sz. Szenátusi határozattal</w:t>
      </w:r>
    </w:p>
  </w:footnote>
  <w:footnote w:id="12">
    <w:p w:rsidR="00005E55" w:rsidRPr="00ED6F01" w:rsidRDefault="00005E55" w:rsidP="00005E55">
      <w:pPr>
        <w:pStyle w:val="Lbjegyzetszveg"/>
      </w:pPr>
      <w:r w:rsidRPr="00ED6F01">
        <w:rPr>
          <w:rStyle w:val="Lbjegyzet-hivatkozs"/>
        </w:rPr>
        <w:footnoteRef/>
      </w:r>
      <w:r w:rsidRPr="00ED6F01">
        <w:t xml:space="preserve"> </w:t>
      </w:r>
      <w:r w:rsidRPr="00ED6F01">
        <w:rPr>
          <w:sz w:val="18"/>
          <w:szCs w:val="18"/>
        </w:rPr>
        <w:t>Módosítva a 285/2014. sz. Szenátusi határozattal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66CE860"/>
    <w:lvl w:ilvl="0">
      <w:start w:val="1"/>
      <w:numFmt w:val="bullet"/>
      <w:pStyle w:val="Felsorols3"/>
      <w:lvlText w:val=""/>
      <w:lvlJc w:val="left"/>
      <w:pPr>
        <w:tabs>
          <w:tab w:val="num" w:pos="1492"/>
        </w:tabs>
        <w:ind w:left="1492" w:hanging="360"/>
      </w:pPr>
      <w:rPr>
        <w:rFonts w:ascii="Symbol" w:hAnsi="Symbol" w:hint="default"/>
      </w:rPr>
    </w:lvl>
  </w:abstractNum>
  <w:abstractNum w:abstractNumId="1">
    <w:nsid w:val="FFFFFF81"/>
    <w:multiLevelType w:val="singleLevel"/>
    <w:tmpl w:val="C1F0CB52"/>
    <w:lvl w:ilvl="0">
      <w:start w:val="1"/>
      <w:numFmt w:val="bullet"/>
      <w:pStyle w:val="Felsorols2"/>
      <w:lvlText w:val=""/>
      <w:lvlJc w:val="left"/>
      <w:pPr>
        <w:tabs>
          <w:tab w:val="num" w:pos="1209"/>
        </w:tabs>
        <w:ind w:left="1209" w:hanging="360"/>
      </w:pPr>
      <w:rPr>
        <w:rFonts w:ascii="Symbol" w:hAnsi="Symbol" w:hint="default"/>
      </w:rPr>
    </w:lvl>
  </w:abstractNum>
  <w:abstractNum w:abstractNumId="2">
    <w:nsid w:val="FFFFFF82"/>
    <w:multiLevelType w:val="singleLevel"/>
    <w:tmpl w:val="224E888E"/>
    <w:lvl w:ilvl="0">
      <w:start w:val="1"/>
      <w:numFmt w:val="bullet"/>
      <w:pStyle w:val="Felsorols"/>
      <w:lvlText w:val=""/>
      <w:lvlJc w:val="left"/>
      <w:pPr>
        <w:tabs>
          <w:tab w:val="num" w:pos="926"/>
        </w:tabs>
        <w:ind w:left="926" w:hanging="360"/>
      </w:pPr>
      <w:rPr>
        <w:rFonts w:ascii="Symbol" w:hAnsi="Symbol" w:hint="default"/>
      </w:rPr>
    </w:lvl>
  </w:abstractNum>
  <w:abstractNum w:abstractNumId="3">
    <w:nsid w:val="FFFFFF83"/>
    <w:multiLevelType w:val="singleLevel"/>
    <w:tmpl w:val="BAD4FAF8"/>
    <w:lvl w:ilvl="0">
      <w:start w:val="1"/>
      <w:numFmt w:val="bullet"/>
      <w:pStyle w:val="Megszlts"/>
      <w:lvlText w:val=""/>
      <w:lvlJc w:val="left"/>
      <w:pPr>
        <w:tabs>
          <w:tab w:val="num" w:pos="643"/>
        </w:tabs>
        <w:ind w:left="643" w:hanging="360"/>
      </w:pPr>
      <w:rPr>
        <w:rFonts w:ascii="Symbol" w:hAnsi="Symbol" w:hint="default"/>
      </w:rPr>
    </w:lvl>
  </w:abstractNum>
  <w:abstractNum w:abstractNumId="4">
    <w:nsid w:val="FFFFFF89"/>
    <w:multiLevelType w:val="singleLevel"/>
    <w:tmpl w:val="F078E9AE"/>
    <w:lvl w:ilvl="0">
      <w:start w:val="1"/>
      <w:numFmt w:val="bullet"/>
      <w:pStyle w:val="Szvegtrzs22"/>
      <w:lvlText w:val=""/>
      <w:lvlJc w:val="left"/>
      <w:pPr>
        <w:tabs>
          <w:tab w:val="num" w:pos="360"/>
        </w:tabs>
        <w:ind w:left="360" w:hanging="360"/>
      </w:pPr>
      <w:rPr>
        <w:rFonts w:ascii="Symbol" w:hAnsi="Symbol" w:hint="default"/>
      </w:rPr>
    </w:lvl>
  </w:abstractNum>
  <w:abstractNum w:abstractNumId="5">
    <w:nsid w:val="37963967"/>
    <w:multiLevelType w:val="hybridMultilevel"/>
    <w:tmpl w:val="EEEED5B8"/>
    <w:lvl w:ilvl="0" w:tplc="867225F4">
      <w:start w:val="1"/>
      <w:numFmt w:val="decimal"/>
      <w:lvlText w:val="%1."/>
      <w:lvlJc w:val="left"/>
      <w:pPr>
        <w:ind w:left="360" w:hanging="360"/>
      </w:pPr>
    </w:lvl>
    <w:lvl w:ilvl="1" w:tplc="7C6EF628">
      <w:start w:val="1"/>
      <w:numFmt w:val="decimal"/>
      <w:lvlText w:val="%2."/>
      <w:lvlJc w:val="left"/>
      <w:pPr>
        <w:tabs>
          <w:tab w:val="num" w:pos="1080"/>
        </w:tabs>
        <w:ind w:left="1080" w:hanging="360"/>
      </w:pPr>
    </w:lvl>
    <w:lvl w:ilvl="2" w:tplc="113813B0">
      <w:start w:val="1"/>
      <w:numFmt w:val="decimal"/>
      <w:lvlText w:val="%3."/>
      <w:lvlJc w:val="left"/>
      <w:pPr>
        <w:tabs>
          <w:tab w:val="num" w:pos="1800"/>
        </w:tabs>
        <w:ind w:left="1800" w:hanging="360"/>
      </w:pPr>
    </w:lvl>
    <w:lvl w:ilvl="3" w:tplc="AAC011F2">
      <w:start w:val="1"/>
      <w:numFmt w:val="decimal"/>
      <w:lvlText w:val="%4."/>
      <w:lvlJc w:val="left"/>
      <w:pPr>
        <w:tabs>
          <w:tab w:val="num" w:pos="2520"/>
        </w:tabs>
        <w:ind w:left="2520" w:hanging="360"/>
      </w:pPr>
    </w:lvl>
    <w:lvl w:ilvl="4" w:tplc="F75E75D8">
      <w:start w:val="1"/>
      <w:numFmt w:val="decimal"/>
      <w:lvlText w:val="%5."/>
      <w:lvlJc w:val="left"/>
      <w:pPr>
        <w:tabs>
          <w:tab w:val="num" w:pos="3240"/>
        </w:tabs>
        <w:ind w:left="3240" w:hanging="360"/>
      </w:pPr>
    </w:lvl>
    <w:lvl w:ilvl="5" w:tplc="6CE27370">
      <w:start w:val="1"/>
      <w:numFmt w:val="decimal"/>
      <w:lvlText w:val="%6."/>
      <w:lvlJc w:val="left"/>
      <w:pPr>
        <w:tabs>
          <w:tab w:val="num" w:pos="3960"/>
        </w:tabs>
        <w:ind w:left="3960" w:hanging="360"/>
      </w:pPr>
    </w:lvl>
    <w:lvl w:ilvl="6" w:tplc="F38CE8B2">
      <w:start w:val="1"/>
      <w:numFmt w:val="decimal"/>
      <w:lvlText w:val="%7."/>
      <w:lvlJc w:val="left"/>
      <w:pPr>
        <w:tabs>
          <w:tab w:val="num" w:pos="4680"/>
        </w:tabs>
        <w:ind w:left="4680" w:hanging="360"/>
      </w:pPr>
    </w:lvl>
    <w:lvl w:ilvl="7" w:tplc="84B0F1CC">
      <w:start w:val="1"/>
      <w:numFmt w:val="decimal"/>
      <w:lvlText w:val="%8."/>
      <w:lvlJc w:val="left"/>
      <w:pPr>
        <w:tabs>
          <w:tab w:val="num" w:pos="5400"/>
        </w:tabs>
        <w:ind w:left="5400" w:hanging="360"/>
      </w:pPr>
    </w:lvl>
    <w:lvl w:ilvl="8" w:tplc="A7840E22">
      <w:start w:val="1"/>
      <w:numFmt w:val="decimal"/>
      <w:lvlText w:val="%9."/>
      <w:lvlJc w:val="left"/>
      <w:pPr>
        <w:tabs>
          <w:tab w:val="num" w:pos="6120"/>
        </w:tabs>
        <w:ind w:left="6120" w:hanging="360"/>
      </w:pPr>
    </w:lvl>
  </w:abstractNum>
  <w:abstractNum w:abstractNumId="6">
    <w:nsid w:val="55F02423"/>
    <w:multiLevelType w:val="hybridMultilevel"/>
    <w:tmpl w:val="36D4B01A"/>
    <w:lvl w:ilvl="0" w:tplc="6E38C3C0">
      <w:start w:val="1"/>
      <w:numFmt w:val="decimal"/>
      <w:lvlText w:val="%1."/>
      <w:lvlJc w:val="left"/>
      <w:pPr>
        <w:tabs>
          <w:tab w:val="num" w:pos="360"/>
        </w:tabs>
        <w:ind w:left="360"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6A5E57C5"/>
    <w:multiLevelType w:val="singleLevel"/>
    <w:tmpl w:val="92CC29B2"/>
    <w:lvl w:ilvl="0">
      <w:start w:val="1"/>
      <w:numFmt w:val="upperLetter"/>
      <w:pStyle w:val="Cmsor3"/>
      <w:lvlText w:val="%1)"/>
      <w:lvlJc w:val="left"/>
      <w:pPr>
        <w:tabs>
          <w:tab w:val="num" w:pos="360"/>
        </w:tabs>
        <w:ind w:left="360" w:hanging="360"/>
      </w:pPr>
      <w:rPr>
        <w:rFonts w:hint="default"/>
      </w:rPr>
    </w:lvl>
  </w:abstractNum>
  <w:abstractNum w:abstractNumId="8">
    <w:nsid w:val="6C6F34D2"/>
    <w:multiLevelType w:val="hybridMultilevel"/>
    <w:tmpl w:val="4650E9A8"/>
    <w:lvl w:ilvl="0" w:tplc="2BC8E144">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6FFF56B6"/>
    <w:multiLevelType w:val="singleLevel"/>
    <w:tmpl w:val="040E000F"/>
    <w:lvl w:ilvl="0">
      <w:start w:val="1"/>
      <w:numFmt w:val="decimal"/>
      <w:pStyle w:val="bajusz"/>
      <w:lvlText w:val="%1."/>
      <w:lvlJc w:val="left"/>
      <w:pPr>
        <w:tabs>
          <w:tab w:val="num" w:pos="360"/>
        </w:tabs>
        <w:ind w:left="360" w:hanging="360"/>
      </w:pPr>
      <w:rPr>
        <w:rFonts w:hint="default"/>
      </w:rPr>
    </w:lvl>
  </w:abstractNum>
  <w:abstractNum w:abstractNumId="10">
    <w:nsid w:val="702049C8"/>
    <w:multiLevelType w:val="hybridMultilevel"/>
    <w:tmpl w:val="858A709C"/>
    <w:lvl w:ilvl="0" w:tplc="D2660848">
      <w:start w:val="1"/>
      <w:numFmt w:val="bullet"/>
      <w:lvlText w:val="-"/>
      <w:lvlJc w:val="left"/>
      <w:pPr>
        <w:tabs>
          <w:tab w:val="num" w:pos="738"/>
        </w:tabs>
        <w:ind w:left="738" w:hanging="360"/>
      </w:pPr>
      <w:rPr>
        <w:rFonts w:ascii="Times New Roman" w:hAnsi="Times New Roman" w:cs="Times New Roman" w:hint="default"/>
      </w:rPr>
    </w:lvl>
    <w:lvl w:ilvl="1" w:tplc="2BB645AA">
      <w:start w:val="1"/>
      <w:numFmt w:val="decimal"/>
      <w:lvlText w:val="%2."/>
      <w:lvlJc w:val="left"/>
      <w:pPr>
        <w:tabs>
          <w:tab w:val="num" w:pos="1440"/>
        </w:tabs>
        <w:ind w:left="1440" w:hanging="360"/>
      </w:pPr>
    </w:lvl>
    <w:lvl w:ilvl="2" w:tplc="EA3CB09A">
      <w:start w:val="1"/>
      <w:numFmt w:val="decimal"/>
      <w:lvlText w:val="%3."/>
      <w:lvlJc w:val="left"/>
      <w:pPr>
        <w:tabs>
          <w:tab w:val="num" w:pos="2160"/>
        </w:tabs>
        <w:ind w:left="2160" w:hanging="360"/>
      </w:pPr>
    </w:lvl>
    <w:lvl w:ilvl="3" w:tplc="7BBE9034">
      <w:start w:val="1"/>
      <w:numFmt w:val="decimal"/>
      <w:lvlText w:val="%4."/>
      <w:lvlJc w:val="left"/>
      <w:pPr>
        <w:tabs>
          <w:tab w:val="num" w:pos="2880"/>
        </w:tabs>
        <w:ind w:left="2880" w:hanging="360"/>
      </w:pPr>
    </w:lvl>
    <w:lvl w:ilvl="4" w:tplc="A4BC544C">
      <w:start w:val="1"/>
      <w:numFmt w:val="decimal"/>
      <w:lvlText w:val="%5."/>
      <w:lvlJc w:val="left"/>
      <w:pPr>
        <w:tabs>
          <w:tab w:val="num" w:pos="3600"/>
        </w:tabs>
        <w:ind w:left="3600" w:hanging="360"/>
      </w:pPr>
    </w:lvl>
    <w:lvl w:ilvl="5" w:tplc="5B9A7480">
      <w:start w:val="1"/>
      <w:numFmt w:val="decimal"/>
      <w:lvlText w:val="%6."/>
      <w:lvlJc w:val="left"/>
      <w:pPr>
        <w:tabs>
          <w:tab w:val="num" w:pos="4320"/>
        </w:tabs>
        <w:ind w:left="4320" w:hanging="360"/>
      </w:pPr>
    </w:lvl>
    <w:lvl w:ilvl="6" w:tplc="BB425204">
      <w:start w:val="1"/>
      <w:numFmt w:val="decimal"/>
      <w:lvlText w:val="%7."/>
      <w:lvlJc w:val="left"/>
      <w:pPr>
        <w:tabs>
          <w:tab w:val="num" w:pos="5040"/>
        </w:tabs>
        <w:ind w:left="5040" w:hanging="360"/>
      </w:pPr>
    </w:lvl>
    <w:lvl w:ilvl="7" w:tplc="B5D092A8">
      <w:start w:val="1"/>
      <w:numFmt w:val="decimal"/>
      <w:lvlText w:val="%8."/>
      <w:lvlJc w:val="left"/>
      <w:pPr>
        <w:tabs>
          <w:tab w:val="num" w:pos="5760"/>
        </w:tabs>
        <w:ind w:left="5760" w:hanging="360"/>
      </w:pPr>
    </w:lvl>
    <w:lvl w:ilvl="8" w:tplc="A0685A78">
      <w:start w:val="1"/>
      <w:numFmt w:val="decimal"/>
      <w:lvlText w:val="%9."/>
      <w:lvlJc w:val="left"/>
      <w:pPr>
        <w:tabs>
          <w:tab w:val="num" w:pos="6480"/>
        </w:tabs>
        <w:ind w:left="6480" w:hanging="360"/>
      </w:pPr>
    </w:lvl>
  </w:abstractNum>
  <w:num w:numId="1">
    <w:abstractNumId w:val="7"/>
  </w:num>
  <w:num w:numId="2">
    <w:abstractNumId w:val="8"/>
  </w:num>
  <w:num w:numId="3">
    <w:abstractNumId w:val="10"/>
  </w:num>
  <w:num w:numId="4">
    <w:abstractNumId w:val="5"/>
  </w:num>
  <w:num w:numId="5">
    <w:abstractNumId w:val="6"/>
  </w:num>
  <w:num w:numId="6">
    <w:abstractNumId w:val="9"/>
  </w:num>
  <w:num w:numId="7">
    <w:abstractNumId w:val="4"/>
  </w:num>
  <w:num w:numId="8">
    <w:abstractNumId w:val="3"/>
  </w:num>
  <w:num w:numId="9">
    <w:abstractNumId w:val="2"/>
  </w:num>
  <w:num w:numId="10">
    <w:abstractNumId w:val="1"/>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005E55"/>
    <w:rsid w:val="00005E55"/>
    <w:rsid w:val="000533C2"/>
    <w:rsid w:val="000C0640"/>
    <w:rsid w:val="0011189A"/>
    <w:rsid w:val="00127337"/>
    <w:rsid w:val="00130920"/>
    <w:rsid w:val="00131BFF"/>
    <w:rsid w:val="001B3AD1"/>
    <w:rsid w:val="001E2A9B"/>
    <w:rsid w:val="0027084F"/>
    <w:rsid w:val="00275BAC"/>
    <w:rsid w:val="002F17CA"/>
    <w:rsid w:val="002F7A6B"/>
    <w:rsid w:val="003644A8"/>
    <w:rsid w:val="00377EE1"/>
    <w:rsid w:val="0042096D"/>
    <w:rsid w:val="00422606"/>
    <w:rsid w:val="004340C7"/>
    <w:rsid w:val="00446F65"/>
    <w:rsid w:val="004E0EA6"/>
    <w:rsid w:val="0050628D"/>
    <w:rsid w:val="00547B8F"/>
    <w:rsid w:val="0055199D"/>
    <w:rsid w:val="00553007"/>
    <w:rsid w:val="005604FF"/>
    <w:rsid w:val="005E255A"/>
    <w:rsid w:val="00636579"/>
    <w:rsid w:val="00637A61"/>
    <w:rsid w:val="006D025F"/>
    <w:rsid w:val="006E2D80"/>
    <w:rsid w:val="00750ADF"/>
    <w:rsid w:val="0077582B"/>
    <w:rsid w:val="007D6DD4"/>
    <w:rsid w:val="007E4C0F"/>
    <w:rsid w:val="00873AC0"/>
    <w:rsid w:val="008811C1"/>
    <w:rsid w:val="008E440A"/>
    <w:rsid w:val="008F4AEE"/>
    <w:rsid w:val="008F4DAC"/>
    <w:rsid w:val="009828C3"/>
    <w:rsid w:val="0098767F"/>
    <w:rsid w:val="00A62C1E"/>
    <w:rsid w:val="00AB006E"/>
    <w:rsid w:val="00AC0039"/>
    <w:rsid w:val="00AD09A6"/>
    <w:rsid w:val="00AE6718"/>
    <w:rsid w:val="00B0786C"/>
    <w:rsid w:val="00B36E92"/>
    <w:rsid w:val="00B57F7C"/>
    <w:rsid w:val="00B621AF"/>
    <w:rsid w:val="00B84B9F"/>
    <w:rsid w:val="00B9026C"/>
    <w:rsid w:val="00BA6C83"/>
    <w:rsid w:val="00BD0D20"/>
    <w:rsid w:val="00BF43A2"/>
    <w:rsid w:val="00C05D89"/>
    <w:rsid w:val="00CF073D"/>
    <w:rsid w:val="00D35E53"/>
    <w:rsid w:val="00D75144"/>
    <w:rsid w:val="00DC3EF1"/>
    <w:rsid w:val="00DC5080"/>
    <w:rsid w:val="00DD4914"/>
    <w:rsid w:val="00DF5E05"/>
    <w:rsid w:val="00E33876"/>
    <w:rsid w:val="00E504F4"/>
    <w:rsid w:val="00EA22B3"/>
    <w:rsid w:val="00ED6F01"/>
    <w:rsid w:val="00F20444"/>
    <w:rsid w:val="00F965D4"/>
    <w:rsid w:val="00FB01FB"/>
    <w:rsid w:val="00FE6DFA"/>
    <w:rsid w:val="00FF7B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5E55"/>
    <w:pPr>
      <w:spacing w:line="240" w:lineRule="auto"/>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005E55"/>
    <w:pPr>
      <w:keepNext/>
      <w:spacing w:before="60" w:after="60"/>
      <w:jc w:val="center"/>
      <w:outlineLvl w:val="0"/>
    </w:pPr>
    <w:rPr>
      <w:b/>
      <w:sz w:val="32"/>
      <w:szCs w:val="20"/>
    </w:rPr>
  </w:style>
  <w:style w:type="paragraph" w:styleId="Cmsor2">
    <w:name w:val="heading 2"/>
    <w:basedOn w:val="Norml"/>
    <w:next w:val="Norml"/>
    <w:link w:val="Cmsor2Char"/>
    <w:autoRedefine/>
    <w:qFormat/>
    <w:rsid w:val="00005E55"/>
    <w:pPr>
      <w:keepNext/>
      <w:jc w:val="center"/>
      <w:outlineLvl w:val="1"/>
    </w:pPr>
    <w:rPr>
      <w:b/>
      <w:sz w:val="28"/>
      <w:szCs w:val="20"/>
    </w:rPr>
  </w:style>
  <w:style w:type="paragraph" w:styleId="Cmsor3">
    <w:name w:val="heading 3"/>
    <w:basedOn w:val="Norml"/>
    <w:next w:val="Norml"/>
    <w:link w:val="Cmsor3Char"/>
    <w:qFormat/>
    <w:rsid w:val="00005E55"/>
    <w:pPr>
      <w:keepNext/>
      <w:numPr>
        <w:numId w:val="1"/>
      </w:numPr>
      <w:jc w:val="both"/>
      <w:outlineLvl w:val="2"/>
    </w:pPr>
    <w:rPr>
      <w:sz w:val="28"/>
      <w:szCs w:val="20"/>
    </w:rPr>
  </w:style>
  <w:style w:type="paragraph" w:styleId="Cmsor4">
    <w:name w:val="heading 4"/>
    <w:basedOn w:val="Norml"/>
    <w:next w:val="Norml"/>
    <w:link w:val="Cmsor4Char"/>
    <w:qFormat/>
    <w:rsid w:val="00005E55"/>
    <w:pPr>
      <w:keepNext/>
      <w:ind w:left="1416" w:firstLine="708"/>
      <w:jc w:val="both"/>
      <w:outlineLvl w:val="3"/>
    </w:pPr>
    <w:rPr>
      <w:szCs w:val="20"/>
    </w:rPr>
  </w:style>
  <w:style w:type="paragraph" w:styleId="Cmsor5">
    <w:name w:val="heading 5"/>
    <w:basedOn w:val="Norml"/>
    <w:next w:val="Norml"/>
    <w:link w:val="Cmsor5Char"/>
    <w:qFormat/>
    <w:rsid w:val="00005E55"/>
    <w:pPr>
      <w:keepNext/>
      <w:ind w:left="2124"/>
      <w:jc w:val="both"/>
      <w:outlineLvl w:val="4"/>
    </w:pPr>
    <w:rPr>
      <w:szCs w:val="20"/>
    </w:rPr>
  </w:style>
  <w:style w:type="paragraph" w:styleId="Cmsor6">
    <w:name w:val="heading 6"/>
    <w:basedOn w:val="Norml"/>
    <w:next w:val="Norml"/>
    <w:link w:val="Cmsor6Char"/>
    <w:unhideWhenUsed/>
    <w:qFormat/>
    <w:rsid w:val="00005E55"/>
    <w:pPr>
      <w:spacing w:before="240" w:after="60"/>
      <w:outlineLvl w:val="5"/>
    </w:pPr>
    <w:rPr>
      <w:rFonts w:ascii="Calibri" w:hAnsi="Calibri"/>
      <w:b/>
      <w:bCs/>
      <w:sz w:val="22"/>
      <w:szCs w:val="22"/>
    </w:rPr>
  </w:style>
  <w:style w:type="paragraph" w:styleId="Cmsor7">
    <w:name w:val="heading 7"/>
    <w:basedOn w:val="Norml"/>
    <w:next w:val="Norml"/>
    <w:link w:val="Cmsor7Char"/>
    <w:qFormat/>
    <w:rsid w:val="00005E55"/>
    <w:pPr>
      <w:keepNext/>
      <w:jc w:val="center"/>
      <w:outlineLvl w:val="6"/>
    </w:pPr>
  </w:style>
  <w:style w:type="paragraph" w:styleId="Cmsor8">
    <w:name w:val="heading 8"/>
    <w:basedOn w:val="Norml"/>
    <w:next w:val="Norml"/>
    <w:link w:val="Cmsor8Char"/>
    <w:unhideWhenUsed/>
    <w:qFormat/>
    <w:rsid w:val="00005E55"/>
    <w:pPr>
      <w:spacing w:before="240" w:after="60"/>
      <w:outlineLvl w:val="7"/>
    </w:pPr>
    <w:rPr>
      <w:rFonts w:ascii="Calibri" w:hAnsi="Calibri"/>
      <w:i/>
      <w:iCs/>
    </w:rPr>
  </w:style>
  <w:style w:type="paragraph" w:styleId="Cmsor9">
    <w:name w:val="heading 9"/>
    <w:basedOn w:val="Norml"/>
    <w:next w:val="Norml"/>
    <w:link w:val="Cmsor9Char"/>
    <w:qFormat/>
    <w:rsid w:val="00005E55"/>
    <w:pPr>
      <w:keepNext/>
      <w:jc w:val="center"/>
      <w:outlineLvl w:val="8"/>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05E55"/>
    <w:rPr>
      <w:rFonts w:ascii="Times New Roman" w:eastAsia="Times New Roman" w:hAnsi="Times New Roman" w:cs="Times New Roman"/>
      <w:b/>
      <w:sz w:val="32"/>
      <w:szCs w:val="20"/>
      <w:lang w:eastAsia="hu-HU"/>
    </w:rPr>
  </w:style>
  <w:style w:type="character" w:customStyle="1" w:styleId="Cmsor2Char">
    <w:name w:val="Címsor 2 Char"/>
    <w:basedOn w:val="Bekezdsalapbettpusa"/>
    <w:link w:val="Cmsor2"/>
    <w:rsid w:val="00005E55"/>
    <w:rPr>
      <w:rFonts w:ascii="Times New Roman" w:eastAsia="Times New Roman" w:hAnsi="Times New Roman" w:cs="Times New Roman"/>
      <w:b/>
      <w:sz w:val="28"/>
      <w:szCs w:val="20"/>
      <w:lang w:eastAsia="hu-HU"/>
    </w:rPr>
  </w:style>
  <w:style w:type="character" w:customStyle="1" w:styleId="Cmsor3Char">
    <w:name w:val="Címsor 3 Char"/>
    <w:basedOn w:val="Bekezdsalapbettpusa"/>
    <w:link w:val="Cmsor3"/>
    <w:rsid w:val="00005E55"/>
    <w:rPr>
      <w:rFonts w:ascii="Times New Roman" w:eastAsia="Times New Roman" w:hAnsi="Times New Roman" w:cs="Times New Roman"/>
      <w:sz w:val="28"/>
      <w:szCs w:val="20"/>
      <w:lang w:eastAsia="hu-HU"/>
    </w:rPr>
  </w:style>
  <w:style w:type="character" w:customStyle="1" w:styleId="Cmsor4Char">
    <w:name w:val="Címsor 4 Char"/>
    <w:basedOn w:val="Bekezdsalapbettpusa"/>
    <w:link w:val="Cmsor4"/>
    <w:rsid w:val="00005E55"/>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rsid w:val="00005E55"/>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005E55"/>
    <w:rPr>
      <w:rFonts w:ascii="Calibri" w:eastAsia="Times New Roman" w:hAnsi="Calibri" w:cs="Times New Roman"/>
      <w:b/>
      <w:bCs/>
      <w:lang w:eastAsia="hu-HU"/>
    </w:rPr>
  </w:style>
  <w:style w:type="character" w:customStyle="1" w:styleId="Cmsor7Char">
    <w:name w:val="Címsor 7 Char"/>
    <w:basedOn w:val="Bekezdsalapbettpusa"/>
    <w:link w:val="Cmsor7"/>
    <w:rsid w:val="00005E55"/>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005E55"/>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005E55"/>
    <w:rPr>
      <w:rFonts w:ascii="Times New Roman" w:eastAsia="Times New Roman" w:hAnsi="Times New Roman" w:cs="Times New Roman"/>
      <w:b/>
      <w:sz w:val="24"/>
      <w:szCs w:val="20"/>
      <w:lang w:eastAsia="hu-HU"/>
    </w:rPr>
  </w:style>
  <w:style w:type="paragraph" w:styleId="lfej">
    <w:name w:val="header"/>
    <w:basedOn w:val="Norml"/>
    <w:link w:val="lfejChar"/>
    <w:rsid w:val="00005E55"/>
    <w:pPr>
      <w:tabs>
        <w:tab w:val="center" w:pos="4536"/>
        <w:tab w:val="right" w:pos="9072"/>
      </w:tabs>
    </w:pPr>
  </w:style>
  <w:style w:type="character" w:customStyle="1" w:styleId="lfejChar">
    <w:name w:val="Élőfej Char"/>
    <w:basedOn w:val="Bekezdsalapbettpusa"/>
    <w:link w:val="lfej"/>
    <w:rsid w:val="00005E55"/>
    <w:rPr>
      <w:rFonts w:ascii="Times New Roman" w:eastAsia="Times New Roman" w:hAnsi="Times New Roman" w:cs="Times New Roman"/>
      <w:sz w:val="24"/>
      <w:szCs w:val="24"/>
      <w:lang w:eastAsia="hu-HU"/>
    </w:rPr>
  </w:style>
  <w:style w:type="paragraph" w:styleId="llb">
    <w:name w:val="footer"/>
    <w:basedOn w:val="Norml"/>
    <w:link w:val="llbChar"/>
    <w:rsid w:val="00005E55"/>
    <w:pPr>
      <w:tabs>
        <w:tab w:val="center" w:pos="4536"/>
        <w:tab w:val="right" w:pos="9072"/>
      </w:tabs>
    </w:pPr>
  </w:style>
  <w:style w:type="character" w:customStyle="1" w:styleId="llbChar">
    <w:name w:val="Élőláb Char"/>
    <w:basedOn w:val="Bekezdsalapbettpusa"/>
    <w:link w:val="llb"/>
    <w:rsid w:val="00005E55"/>
    <w:rPr>
      <w:rFonts w:ascii="Times New Roman" w:eastAsia="Times New Roman" w:hAnsi="Times New Roman" w:cs="Times New Roman"/>
      <w:sz w:val="24"/>
      <w:szCs w:val="24"/>
      <w:lang w:eastAsia="hu-HU"/>
    </w:rPr>
  </w:style>
  <w:style w:type="paragraph" w:styleId="Cm">
    <w:name w:val="Title"/>
    <w:basedOn w:val="Norml"/>
    <w:link w:val="CmChar"/>
    <w:qFormat/>
    <w:rsid w:val="00005E55"/>
    <w:pPr>
      <w:jc w:val="center"/>
    </w:pPr>
    <w:rPr>
      <w:b/>
      <w:sz w:val="36"/>
      <w:szCs w:val="20"/>
    </w:rPr>
  </w:style>
  <w:style w:type="character" w:customStyle="1" w:styleId="CmChar">
    <w:name w:val="Cím Char"/>
    <w:basedOn w:val="Bekezdsalapbettpusa"/>
    <w:link w:val="Cm"/>
    <w:rsid w:val="00005E55"/>
    <w:rPr>
      <w:rFonts w:ascii="Times New Roman" w:eastAsia="Times New Roman" w:hAnsi="Times New Roman" w:cs="Times New Roman"/>
      <w:b/>
      <w:sz w:val="36"/>
      <w:szCs w:val="20"/>
      <w:lang w:eastAsia="hu-HU"/>
    </w:rPr>
  </w:style>
  <w:style w:type="paragraph" w:styleId="Alcm">
    <w:name w:val="Subtitle"/>
    <w:basedOn w:val="Norml"/>
    <w:link w:val="AlcmChar"/>
    <w:qFormat/>
    <w:rsid w:val="00005E55"/>
    <w:pPr>
      <w:jc w:val="center"/>
    </w:pPr>
    <w:rPr>
      <w:b/>
      <w:sz w:val="32"/>
      <w:szCs w:val="20"/>
    </w:rPr>
  </w:style>
  <w:style w:type="character" w:customStyle="1" w:styleId="AlcmChar">
    <w:name w:val="Alcím Char"/>
    <w:basedOn w:val="Bekezdsalapbettpusa"/>
    <w:link w:val="Alcm"/>
    <w:rsid w:val="00005E55"/>
    <w:rPr>
      <w:rFonts w:ascii="Times New Roman" w:eastAsia="Times New Roman" w:hAnsi="Times New Roman" w:cs="Times New Roman"/>
      <w:b/>
      <w:sz w:val="32"/>
      <w:szCs w:val="20"/>
      <w:lang w:eastAsia="hu-HU"/>
    </w:rPr>
  </w:style>
  <w:style w:type="paragraph" w:customStyle="1" w:styleId="bek1">
    <w:name w:val="bek1"/>
    <w:basedOn w:val="Norml"/>
    <w:rsid w:val="00005E55"/>
    <w:pPr>
      <w:tabs>
        <w:tab w:val="left" w:pos="5670"/>
      </w:tabs>
      <w:spacing w:line="360" w:lineRule="atLeast"/>
      <w:jc w:val="both"/>
    </w:pPr>
    <w:rPr>
      <w:szCs w:val="20"/>
    </w:rPr>
  </w:style>
  <w:style w:type="character" w:styleId="Hiperhivatkozs">
    <w:name w:val="Hyperlink"/>
    <w:uiPriority w:val="99"/>
    <w:rsid w:val="00005E55"/>
    <w:rPr>
      <w:color w:val="0000FF"/>
      <w:u w:val="single"/>
    </w:rPr>
  </w:style>
  <w:style w:type="paragraph" w:styleId="Szvegtrzs">
    <w:name w:val="Body Text"/>
    <w:basedOn w:val="Norml"/>
    <w:link w:val="SzvegtrzsChar"/>
    <w:rsid w:val="00005E55"/>
    <w:pPr>
      <w:jc w:val="both"/>
    </w:pPr>
    <w:rPr>
      <w:szCs w:val="20"/>
    </w:rPr>
  </w:style>
  <w:style w:type="character" w:customStyle="1" w:styleId="SzvegtrzsChar">
    <w:name w:val="Szövegtörzs Char"/>
    <w:basedOn w:val="Bekezdsalapbettpusa"/>
    <w:link w:val="Szvegtrzs"/>
    <w:rsid w:val="00005E55"/>
    <w:rPr>
      <w:rFonts w:ascii="Times New Roman" w:eastAsia="Times New Roman" w:hAnsi="Times New Roman" w:cs="Times New Roman"/>
      <w:sz w:val="24"/>
      <w:szCs w:val="20"/>
      <w:lang w:eastAsia="hu-HU"/>
    </w:rPr>
  </w:style>
  <w:style w:type="paragraph" w:styleId="Szvegtrzs2">
    <w:name w:val="Body Text 2"/>
    <w:basedOn w:val="Norml"/>
    <w:link w:val="Szvegtrzs2Char"/>
    <w:rsid w:val="00005E55"/>
    <w:pPr>
      <w:jc w:val="both"/>
    </w:pPr>
    <w:rPr>
      <w:b/>
      <w:szCs w:val="20"/>
    </w:rPr>
  </w:style>
  <w:style w:type="character" w:customStyle="1" w:styleId="Szvegtrzs2Char">
    <w:name w:val="Szövegtörzs 2 Char"/>
    <w:basedOn w:val="Bekezdsalapbettpusa"/>
    <w:link w:val="Szvegtrzs2"/>
    <w:rsid w:val="00005E55"/>
    <w:rPr>
      <w:rFonts w:ascii="Times New Roman" w:eastAsia="Times New Roman" w:hAnsi="Times New Roman" w:cs="Times New Roman"/>
      <w:b/>
      <w:sz w:val="24"/>
      <w:szCs w:val="20"/>
      <w:lang w:eastAsia="hu-HU"/>
    </w:rPr>
  </w:style>
  <w:style w:type="paragraph" w:customStyle="1" w:styleId="NormlWeb1">
    <w:name w:val="Normál (Web)1"/>
    <w:basedOn w:val="Norml"/>
    <w:rsid w:val="00005E55"/>
    <w:pPr>
      <w:spacing w:before="100" w:after="119"/>
    </w:pPr>
    <w:rPr>
      <w:szCs w:val="20"/>
    </w:rPr>
  </w:style>
  <w:style w:type="paragraph" w:styleId="Szvegtrzs3">
    <w:name w:val="Body Text 3"/>
    <w:basedOn w:val="Norml"/>
    <w:link w:val="Szvegtrzs3Char"/>
    <w:rsid w:val="00005E55"/>
    <w:rPr>
      <w:szCs w:val="20"/>
    </w:rPr>
  </w:style>
  <w:style w:type="character" w:customStyle="1" w:styleId="Szvegtrzs3Char">
    <w:name w:val="Szövegtörzs 3 Char"/>
    <w:basedOn w:val="Bekezdsalapbettpusa"/>
    <w:link w:val="Szvegtrzs3"/>
    <w:rsid w:val="00005E55"/>
    <w:rPr>
      <w:rFonts w:ascii="Times New Roman" w:eastAsia="Times New Roman" w:hAnsi="Times New Roman" w:cs="Times New Roman"/>
      <w:sz w:val="24"/>
      <w:szCs w:val="20"/>
      <w:lang w:eastAsia="hu-HU"/>
    </w:rPr>
  </w:style>
  <w:style w:type="paragraph" w:customStyle="1" w:styleId="bek2">
    <w:name w:val="bek2"/>
    <w:basedOn w:val="Norml"/>
    <w:rsid w:val="00005E55"/>
    <w:pPr>
      <w:spacing w:line="360" w:lineRule="atLeast"/>
      <w:ind w:left="426" w:hanging="426"/>
      <w:jc w:val="both"/>
    </w:pPr>
    <w:rPr>
      <w:sz w:val="26"/>
      <w:szCs w:val="20"/>
    </w:rPr>
  </w:style>
  <w:style w:type="paragraph" w:styleId="Szvegtrzsbehzssal2">
    <w:name w:val="Body Text Indent 2"/>
    <w:basedOn w:val="Norml"/>
    <w:link w:val="Szvegtrzsbehzssal2Char"/>
    <w:rsid w:val="00005E55"/>
    <w:pPr>
      <w:ind w:left="283"/>
      <w:jc w:val="both"/>
    </w:pPr>
    <w:rPr>
      <w:szCs w:val="20"/>
    </w:rPr>
  </w:style>
  <w:style w:type="character" w:customStyle="1" w:styleId="Szvegtrzsbehzssal2Char">
    <w:name w:val="Szövegtörzs behúzással 2 Char"/>
    <w:basedOn w:val="Bekezdsalapbettpusa"/>
    <w:link w:val="Szvegtrzsbehzssal2"/>
    <w:rsid w:val="00005E55"/>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005E55"/>
    <w:pPr>
      <w:ind w:left="2124" w:hanging="2124"/>
    </w:pPr>
    <w:rPr>
      <w:szCs w:val="20"/>
    </w:rPr>
  </w:style>
  <w:style w:type="character" w:customStyle="1" w:styleId="SzvegtrzsbehzssalChar">
    <w:name w:val="Szövegtörzs behúzással Char"/>
    <w:basedOn w:val="Bekezdsalapbettpusa"/>
    <w:link w:val="Szvegtrzsbehzssal"/>
    <w:rsid w:val="00005E55"/>
    <w:rPr>
      <w:rFonts w:ascii="Times New Roman" w:eastAsia="Times New Roman" w:hAnsi="Times New Roman" w:cs="Times New Roman"/>
      <w:sz w:val="24"/>
      <w:szCs w:val="20"/>
      <w:lang w:eastAsia="hu-HU"/>
    </w:rPr>
  </w:style>
  <w:style w:type="character" w:customStyle="1" w:styleId="Hivatkozs">
    <w:name w:val="Hivatkozás"/>
    <w:rsid w:val="00005E55"/>
    <w:rPr>
      <w:color w:val="800000"/>
      <w:u w:val="single"/>
    </w:rPr>
  </w:style>
  <w:style w:type="paragraph" w:styleId="Szvegtrzsbehzssal3">
    <w:name w:val="Body Text Indent 3"/>
    <w:basedOn w:val="Norml"/>
    <w:link w:val="Szvegtrzsbehzssal3Char"/>
    <w:rsid w:val="00005E55"/>
    <w:pPr>
      <w:ind w:firstLine="708"/>
      <w:jc w:val="both"/>
    </w:pPr>
    <w:rPr>
      <w:szCs w:val="20"/>
    </w:rPr>
  </w:style>
  <w:style w:type="character" w:customStyle="1" w:styleId="Szvegtrzsbehzssal3Char">
    <w:name w:val="Szövegtörzs behúzással 3 Char"/>
    <w:basedOn w:val="Bekezdsalapbettpusa"/>
    <w:link w:val="Szvegtrzsbehzssal3"/>
    <w:rsid w:val="00005E55"/>
    <w:rPr>
      <w:rFonts w:ascii="Times New Roman" w:eastAsia="Times New Roman" w:hAnsi="Times New Roman" w:cs="Times New Roman"/>
      <w:sz w:val="24"/>
      <w:szCs w:val="20"/>
      <w:lang w:eastAsia="hu-HU"/>
    </w:rPr>
  </w:style>
  <w:style w:type="character" w:styleId="HTML-kd">
    <w:name w:val="HTML Code"/>
    <w:rsid w:val="00005E55"/>
    <w:rPr>
      <w:vanish/>
      <w:color w:val="FF0000"/>
    </w:rPr>
  </w:style>
  <w:style w:type="character" w:styleId="Oldalszm">
    <w:name w:val="page number"/>
    <w:rsid w:val="00005E55"/>
  </w:style>
  <w:style w:type="character" w:styleId="Kiemels2">
    <w:name w:val="Strong"/>
    <w:uiPriority w:val="22"/>
    <w:qFormat/>
    <w:rsid w:val="00005E55"/>
    <w:rPr>
      <w:b/>
      <w:bCs/>
    </w:rPr>
  </w:style>
  <w:style w:type="paragraph" w:customStyle="1" w:styleId="Szvegtrzs21">
    <w:name w:val="Szövegtörzs 21"/>
    <w:basedOn w:val="Norml"/>
    <w:rsid w:val="00005E55"/>
    <w:pPr>
      <w:suppressAutoHyphens/>
      <w:jc w:val="both"/>
    </w:pPr>
    <w:rPr>
      <w:b/>
      <w:szCs w:val="20"/>
      <w:lang w:eastAsia="ar-SA"/>
    </w:rPr>
  </w:style>
  <w:style w:type="paragraph" w:customStyle="1" w:styleId="Szvegtrzs31">
    <w:name w:val="Szövegtörzs 31"/>
    <w:basedOn w:val="Norml"/>
    <w:rsid w:val="00005E55"/>
    <w:pPr>
      <w:suppressAutoHyphens/>
    </w:pPr>
    <w:rPr>
      <w:szCs w:val="20"/>
      <w:lang w:eastAsia="ar-SA"/>
    </w:rPr>
  </w:style>
  <w:style w:type="paragraph" w:styleId="NormlWeb">
    <w:name w:val="Normal (Web)"/>
    <w:basedOn w:val="Norml"/>
    <w:uiPriority w:val="99"/>
    <w:rsid w:val="00005E55"/>
    <w:pPr>
      <w:spacing w:before="100" w:beforeAutospacing="1" w:after="100" w:afterAutospacing="1"/>
    </w:pPr>
  </w:style>
  <w:style w:type="character" w:styleId="Mrltotthiperhivatkozs">
    <w:name w:val="FollowedHyperlink"/>
    <w:rsid w:val="00005E55"/>
    <w:rPr>
      <w:color w:val="800080"/>
      <w:u w:val="single"/>
    </w:rPr>
  </w:style>
  <w:style w:type="paragraph" w:customStyle="1" w:styleId="style16">
    <w:name w:val="style16"/>
    <w:basedOn w:val="Norml"/>
    <w:rsid w:val="00005E55"/>
    <w:pPr>
      <w:spacing w:before="100" w:beforeAutospacing="1" w:after="100" w:afterAutospacing="1"/>
    </w:pPr>
  </w:style>
  <w:style w:type="paragraph" w:styleId="Lbjegyzetszveg">
    <w:name w:val="footnote text"/>
    <w:basedOn w:val="Norml"/>
    <w:link w:val="LbjegyzetszvegChar"/>
    <w:rsid w:val="00005E55"/>
    <w:pPr>
      <w:spacing w:before="60" w:after="60"/>
      <w:jc w:val="both"/>
    </w:pPr>
    <w:rPr>
      <w:sz w:val="20"/>
      <w:szCs w:val="20"/>
    </w:rPr>
  </w:style>
  <w:style w:type="character" w:customStyle="1" w:styleId="LbjegyzetszvegChar">
    <w:name w:val="Lábjegyzetszöveg Char"/>
    <w:basedOn w:val="Bekezdsalapbettpusa"/>
    <w:link w:val="Lbjegyzetszveg"/>
    <w:rsid w:val="00005E55"/>
    <w:rPr>
      <w:rFonts w:ascii="Times New Roman" w:eastAsia="Times New Roman" w:hAnsi="Times New Roman" w:cs="Times New Roman"/>
      <w:sz w:val="20"/>
      <w:szCs w:val="20"/>
      <w:lang w:eastAsia="hu-HU"/>
    </w:rPr>
  </w:style>
  <w:style w:type="character" w:styleId="Lbjegyzet-hivatkozs">
    <w:name w:val="footnote reference"/>
    <w:rsid w:val="00005E55"/>
    <w:rPr>
      <w:vertAlign w:val="superscript"/>
    </w:rPr>
  </w:style>
  <w:style w:type="paragraph" w:customStyle="1" w:styleId="felsorol">
    <w:name w:val="felsorol"/>
    <w:basedOn w:val="Norml"/>
    <w:rsid w:val="00005E55"/>
    <w:pPr>
      <w:ind w:left="567" w:hanging="567"/>
      <w:jc w:val="both"/>
    </w:pPr>
    <w:rPr>
      <w:sz w:val="26"/>
      <w:szCs w:val="20"/>
    </w:rPr>
  </w:style>
  <w:style w:type="character" w:customStyle="1" w:styleId="CharChar1">
    <w:name w:val="Char Char1"/>
    <w:rsid w:val="00005E55"/>
    <w:rPr>
      <w:sz w:val="24"/>
      <w:lang w:val="hu-HU" w:eastAsia="hu-HU" w:bidi="ar-SA"/>
    </w:rPr>
  </w:style>
  <w:style w:type="character" w:customStyle="1" w:styleId="CharChar">
    <w:name w:val="Char Char"/>
    <w:rsid w:val="00005E55"/>
    <w:rPr>
      <w:sz w:val="24"/>
      <w:lang w:val="hu-HU" w:eastAsia="hu-HU" w:bidi="ar-SA"/>
    </w:rPr>
  </w:style>
  <w:style w:type="character" w:customStyle="1" w:styleId="apple-style-span">
    <w:name w:val="apple-style-span"/>
    <w:rsid w:val="00005E55"/>
  </w:style>
  <w:style w:type="character" w:customStyle="1" w:styleId="apple-converted-space">
    <w:name w:val="apple-converted-space"/>
    <w:rsid w:val="00005E55"/>
  </w:style>
  <w:style w:type="paragraph" w:styleId="Listaszerbekezds">
    <w:name w:val="List Paragraph"/>
    <w:basedOn w:val="Norml"/>
    <w:uiPriority w:val="34"/>
    <w:qFormat/>
    <w:rsid w:val="00005E55"/>
    <w:pPr>
      <w:spacing w:after="200" w:line="276" w:lineRule="auto"/>
      <w:ind w:left="720"/>
      <w:contextualSpacing/>
    </w:pPr>
    <w:rPr>
      <w:rFonts w:ascii="Calibri" w:eastAsia="Calibri" w:hAnsi="Calibri"/>
      <w:sz w:val="22"/>
      <w:szCs w:val="22"/>
      <w:lang w:eastAsia="en-US"/>
    </w:rPr>
  </w:style>
  <w:style w:type="character" w:styleId="Kiemels">
    <w:name w:val="Emphasis"/>
    <w:uiPriority w:val="20"/>
    <w:qFormat/>
    <w:rsid w:val="00005E55"/>
    <w:rPr>
      <w:i/>
      <w:iCs/>
    </w:rPr>
  </w:style>
  <w:style w:type="paragraph" w:customStyle="1" w:styleId="paragrafuscm">
    <w:name w:val="paragrafuscím"/>
    <w:basedOn w:val="Norml"/>
    <w:rsid w:val="00005E55"/>
    <w:pPr>
      <w:spacing w:before="120" w:after="120"/>
      <w:ind w:left="426"/>
      <w:jc w:val="center"/>
    </w:pPr>
    <w:rPr>
      <w:b/>
      <w:smallCaps/>
      <w:szCs w:val="20"/>
    </w:rPr>
  </w:style>
  <w:style w:type="character" w:customStyle="1" w:styleId="lfejChar1">
    <w:name w:val="Élőfej Char1"/>
    <w:rsid w:val="00005E55"/>
    <w:rPr>
      <w:lang w:val="hu-HU" w:eastAsia="hu-HU" w:bidi="ar-SA"/>
    </w:rPr>
  </w:style>
  <w:style w:type="paragraph" w:customStyle="1" w:styleId="Norml1Char">
    <w:name w:val="Normál1 Char"/>
    <w:basedOn w:val="Norml"/>
    <w:link w:val="Norml1CharChar"/>
    <w:rsid w:val="00005E55"/>
    <w:pPr>
      <w:tabs>
        <w:tab w:val="left" w:pos="709"/>
      </w:tabs>
      <w:overflowPunct w:val="0"/>
      <w:autoSpaceDE w:val="0"/>
      <w:autoSpaceDN w:val="0"/>
      <w:adjustRightInd w:val="0"/>
      <w:spacing w:after="240" w:line="360" w:lineRule="atLeast"/>
      <w:ind w:right="284"/>
      <w:jc w:val="both"/>
      <w:textAlignment w:val="baseline"/>
    </w:pPr>
    <w:rPr>
      <w:sz w:val="28"/>
      <w:szCs w:val="20"/>
    </w:rPr>
  </w:style>
  <w:style w:type="character" w:customStyle="1" w:styleId="Norml1CharChar">
    <w:name w:val="Normál1 Char Char"/>
    <w:link w:val="Norml1Char"/>
    <w:rsid w:val="00005E55"/>
    <w:rPr>
      <w:rFonts w:ascii="Times New Roman" w:eastAsia="Times New Roman" w:hAnsi="Times New Roman" w:cs="Times New Roman"/>
      <w:sz w:val="28"/>
      <w:szCs w:val="20"/>
      <w:lang w:eastAsia="hu-HU"/>
    </w:rPr>
  </w:style>
  <w:style w:type="paragraph" w:customStyle="1" w:styleId="Default">
    <w:name w:val="Default"/>
    <w:rsid w:val="00005E55"/>
    <w:pPr>
      <w:autoSpaceDE w:val="0"/>
      <w:autoSpaceDN w:val="0"/>
      <w:adjustRightInd w:val="0"/>
      <w:spacing w:line="240" w:lineRule="auto"/>
      <w:jc w:val="left"/>
    </w:pPr>
    <w:rPr>
      <w:rFonts w:ascii="Times New Roman" w:eastAsia="Times New Roman" w:hAnsi="Times New Roman" w:cs="Times New Roman"/>
      <w:color w:val="000000"/>
      <w:sz w:val="24"/>
      <w:szCs w:val="24"/>
      <w:lang w:eastAsia="hu-HU"/>
    </w:rPr>
  </w:style>
  <w:style w:type="paragraph" w:customStyle="1" w:styleId="296">
    <w:name w:val="296"/>
    <w:basedOn w:val="Norml"/>
    <w:rsid w:val="00005E55"/>
    <w:pPr>
      <w:overflowPunct w:val="0"/>
      <w:autoSpaceDE w:val="0"/>
      <w:autoSpaceDN w:val="0"/>
      <w:adjustRightInd w:val="0"/>
      <w:spacing w:line="360" w:lineRule="exact"/>
      <w:jc w:val="both"/>
      <w:textAlignment w:val="baseline"/>
    </w:pPr>
    <w:rPr>
      <w:sz w:val="20"/>
      <w:szCs w:val="20"/>
      <w:lang w:val="en-US"/>
    </w:rPr>
  </w:style>
  <w:style w:type="paragraph" w:customStyle="1" w:styleId="Alaprtelmezett">
    <w:name w:val="Alapértelmezett"/>
    <w:rsid w:val="00005E55"/>
    <w:pPr>
      <w:tabs>
        <w:tab w:val="left" w:pos="709"/>
      </w:tabs>
      <w:suppressAutoHyphens/>
      <w:spacing w:before="60" w:after="60" w:line="100" w:lineRule="atLeast"/>
    </w:pPr>
    <w:rPr>
      <w:rFonts w:ascii="Garamond" w:eastAsia="Times New Roman" w:hAnsi="Garamond" w:cs="Times New Roman"/>
    </w:rPr>
  </w:style>
  <w:style w:type="paragraph" w:customStyle="1" w:styleId="tabl">
    <w:name w:val="tabl"/>
    <w:basedOn w:val="Norml"/>
    <w:rsid w:val="00005E55"/>
    <w:pPr>
      <w:spacing w:line="240" w:lineRule="atLeast"/>
      <w:jc w:val="both"/>
    </w:pPr>
    <w:rPr>
      <w:szCs w:val="20"/>
    </w:rPr>
  </w:style>
  <w:style w:type="character" w:customStyle="1" w:styleId="szerzo">
    <w:name w:val="szerzo"/>
    <w:basedOn w:val="Bekezdsalapbettpusa"/>
    <w:uiPriority w:val="99"/>
    <w:rsid w:val="00005E55"/>
  </w:style>
  <w:style w:type="paragraph" w:customStyle="1" w:styleId="Listaszerbekezds1">
    <w:name w:val="Listaszerű bekezdés1"/>
    <w:basedOn w:val="Norml"/>
    <w:rsid w:val="00005E55"/>
    <w:pPr>
      <w:spacing w:before="60" w:after="60"/>
      <w:ind w:left="720"/>
      <w:contextualSpacing/>
      <w:jc w:val="both"/>
    </w:pPr>
    <w:rPr>
      <w:rFonts w:ascii="Garamond" w:eastAsia="Calibri" w:hAnsi="Garamond" w:cs="Garamond"/>
      <w:sz w:val="22"/>
      <w:szCs w:val="22"/>
      <w:lang w:eastAsia="en-US"/>
    </w:rPr>
  </w:style>
  <w:style w:type="paragraph" w:customStyle="1" w:styleId="Listaszerbekezds2">
    <w:name w:val="Listaszerű bekezdés2"/>
    <w:basedOn w:val="Norml"/>
    <w:rsid w:val="00005E55"/>
    <w:pPr>
      <w:ind w:left="720"/>
      <w:contextualSpacing/>
    </w:pPr>
  </w:style>
  <w:style w:type="paragraph" w:customStyle="1" w:styleId="western">
    <w:name w:val="western"/>
    <w:basedOn w:val="Norml"/>
    <w:rsid w:val="00005E55"/>
    <w:pPr>
      <w:suppressAutoHyphens/>
      <w:spacing w:before="280" w:after="280"/>
    </w:pPr>
    <w:rPr>
      <w:lang w:eastAsia="zh-CN"/>
    </w:rPr>
  </w:style>
  <w:style w:type="paragraph" w:styleId="Buborkszveg">
    <w:name w:val="Balloon Text"/>
    <w:basedOn w:val="Norml"/>
    <w:link w:val="BuborkszvegChar1"/>
    <w:rsid w:val="00005E55"/>
    <w:rPr>
      <w:rFonts w:ascii="Tahoma" w:hAnsi="Tahoma"/>
      <w:sz w:val="16"/>
      <w:szCs w:val="16"/>
    </w:rPr>
  </w:style>
  <w:style w:type="character" w:customStyle="1" w:styleId="BuborkszvegChar1">
    <w:name w:val="Buborékszöveg Char1"/>
    <w:link w:val="Buborkszveg"/>
    <w:rsid w:val="00005E55"/>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rsid w:val="00005E55"/>
    <w:rPr>
      <w:rFonts w:ascii="Tahoma" w:eastAsia="Times New Roman" w:hAnsi="Tahoma" w:cs="Tahoma"/>
      <w:sz w:val="16"/>
      <w:szCs w:val="16"/>
      <w:lang w:eastAsia="hu-HU"/>
    </w:rPr>
  </w:style>
  <w:style w:type="character" w:customStyle="1" w:styleId="CharChar4">
    <w:name w:val="Char Char4"/>
    <w:rsid w:val="00005E55"/>
    <w:rPr>
      <w:rFonts w:ascii="Times New Roman" w:eastAsia="Times New Roman" w:hAnsi="Times New Roman" w:cs="Times New Roman"/>
      <w:sz w:val="24"/>
      <w:szCs w:val="20"/>
      <w:lang w:eastAsia="hu-HU"/>
    </w:rPr>
  </w:style>
  <w:style w:type="character" w:customStyle="1" w:styleId="spelle">
    <w:name w:val="spelle"/>
    <w:rsid w:val="00005E55"/>
  </w:style>
  <w:style w:type="character" w:customStyle="1" w:styleId="Heading1Char">
    <w:name w:val="Heading 1 Char"/>
    <w:locked/>
    <w:rsid w:val="00005E55"/>
    <w:rPr>
      <w:rFonts w:cs="Times New Roman"/>
      <w:sz w:val="24"/>
      <w:lang w:val="hu-HU" w:eastAsia="hu-HU" w:bidi="ar-SA"/>
    </w:rPr>
  </w:style>
  <w:style w:type="character" w:customStyle="1" w:styleId="BodyTextChar">
    <w:name w:val="Body Text Char"/>
    <w:locked/>
    <w:rsid w:val="00005E55"/>
    <w:rPr>
      <w:rFonts w:cs="Times New Roman"/>
      <w:sz w:val="24"/>
      <w:lang w:val="hu-HU" w:eastAsia="hu-HU" w:bidi="ar-SA"/>
    </w:rPr>
  </w:style>
  <w:style w:type="character" w:customStyle="1" w:styleId="Cmsor1Char1">
    <w:name w:val="Címsor 1 Char1"/>
    <w:rsid w:val="00005E55"/>
    <w:rPr>
      <w:rFonts w:ascii="Arial" w:hAnsi="Arial" w:cs="Arial"/>
      <w:b/>
      <w:bCs/>
      <w:kern w:val="32"/>
      <w:sz w:val="32"/>
      <w:szCs w:val="32"/>
      <w:lang w:val="hu-HU" w:eastAsia="hu-HU" w:bidi="ar-SA"/>
    </w:rPr>
  </w:style>
  <w:style w:type="character" w:customStyle="1" w:styleId="Cmsor3Char1">
    <w:name w:val="Címsor 3 Char1"/>
    <w:rsid w:val="00005E55"/>
    <w:rPr>
      <w:sz w:val="28"/>
    </w:rPr>
  </w:style>
  <w:style w:type="paragraph" w:customStyle="1" w:styleId="NormlWeb2">
    <w:name w:val="Normál (Web)2"/>
    <w:basedOn w:val="Norml"/>
    <w:rsid w:val="00005E55"/>
    <w:pPr>
      <w:spacing w:before="100" w:after="119"/>
    </w:pPr>
    <w:rPr>
      <w:szCs w:val="20"/>
    </w:rPr>
  </w:style>
  <w:style w:type="character" w:customStyle="1" w:styleId="Szvegtrzs2Char1">
    <w:name w:val="Szövegtörzs 2 Char1"/>
    <w:rsid w:val="00005E55"/>
    <w:rPr>
      <w:b/>
      <w:sz w:val="24"/>
      <w:lang w:val="hu-HU" w:eastAsia="hu-HU" w:bidi="ar-SA"/>
    </w:rPr>
  </w:style>
  <w:style w:type="paragraph" w:customStyle="1" w:styleId="bajusz">
    <w:name w:val="bajusz"/>
    <w:rsid w:val="00005E55"/>
    <w:pPr>
      <w:numPr>
        <w:numId w:val="6"/>
      </w:numPr>
      <w:spacing w:line="360" w:lineRule="auto"/>
    </w:pPr>
    <w:rPr>
      <w:rFonts w:ascii="Arial" w:eastAsia="Times New Roman" w:hAnsi="Arial" w:cs="Arial"/>
      <w:sz w:val="24"/>
      <w:szCs w:val="24"/>
      <w:lang w:eastAsia="hu-HU"/>
    </w:rPr>
  </w:style>
  <w:style w:type="paragraph" w:customStyle="1" w:styleId="para">
    <w:name w:val="para"/>
    <w:basedOn w:val="Norml"/>
    <w:rsid w:val="00005E55"/>
    <w:pPr>
      <w:spacing w:before="100" w:beforeAutospacing="1" w:after="100" w:afterAutospacing="1"/>
    </w:pPr>
  </w:style>
  <w:style w:type="paragraph" w:customStyle="1" w:styleId="Szvegtrzs22">
    <w:name w:val="Szövegtörzs 22"/>
    <w:basedOn w:val="Norml"/>
    <w:rsid w:val="00005E55"/>
    <w:pPr>
      <w:numPr>
        <w:numId w:val="7"/>
      </w:numPr>
      <w:tabs>
        <w:tab w:val="clear" w:pos="360"/>
      </w:tabs>
      <w:ind w:left="0" w:firstLine="0"/>
      <w:jc w:val="both"/>
    </w:pPr>
    <w:rPr>
      <w:color w:val="000000"/>
      <w:sz w:val="28"/>
      <w:szCs w:val="20"/>
    </w:rPr>
  </w:style>
  <w:style w:type="paragraph" w:styleId="Megszlts">
    <w:name w:val="Salutation"/>
    <w:basedOn w:val="Norml"/>
    <w:next w:val="Norml"/>
    <w:link w:val="MegszltsChar"/>
    <w:rsid w:val="00005E55"/>
    <w:pPr>
      <w:numPr>
        <w:numId w:val="8"/>
      </w:numPr>
      <w:tabs>
        <w:tab w:val="clear" w:pos="643"/>
      </w:tabs>
      <w:ind w:left="0" w:firstLine="0"/>
    </w:pPr>
  </w:style>
  <w:style w:type="character" w:customStyle="1" w:styleId="MegszltsChar">
    <w:name w:val="Megszólítás Char"/>
    <w:basedOn w:val="Bekezdsalapbettpusa"/>
    <w:link w:val="Megszlts"/>
    <w:rsid w:val="00005E55"/>
    <w:rPr>
      <w:rFonts w:ascii="Times New Roman" w:eastAsia="Times New Roman" w:hAnsi="Times New Roman" w:cs="Times New Roman"/>
      <w:sz w:val="24"/>
      <w:szCs w:val="24"/>
      <w:lang w:eastAsia="hu-HU"/>
    </w:rPr>
  </w:style>
  <w:style w:type="paragraph" w:styleId="Felsorols">
    <w:name w:val="List Bullet"/>
    <w:basedOn w:val="Norml"/>
    <w:rsid w:val="00005E55"/>
    <w:pPr>
      <w:numPr>
        <w:numId w:val="9"/>
      </w:numPr>
      <w:tabs>
        <w:tab w:val="clear" w:pos="926"/>
        <w:tab w:val="num" w:pos="360"/>
      </w:tabs>
      <w:ind w:left="360"/>
    </w:pPr>
  </w:style>
  <w:style w:type="paragraph" w:styleId="Felsorols2">
    <w:name w:val="List Bullet 2"/>
    <w:basedOn w:val="Norml"/>
    <w:rsid w:val="00005E55"/>
    <w:pPr>
      <w:numPr>
        <w:numId w:val="10"/>
      </w:numPr>
      <w:tabs>
        <w:tab w:val="clear" w:pos="1209"/>
        <w:tab w:val="num" w:pos="643"/>
      </w:tabs>
      <w:ind w:left="643"/>
    </w:pPr>
  </w:style>
  <w:style w:type="paragraph" w:styleId="Felsorols3">
    <w:name w:val="List Bullet 3"/>
    <w:basedOn w:val="Norml"/>
    <w:rsid w:val="00005E55"/>
    <w:pPr>
      <w:numPr>
        <w:numId w:val="11"/>
      </w:numPr>
      <w:tabs>
        <w:tab w:val="clear" w:pos="1492"/>
        <w:tab w:val="num" w:pos="926"/>
      </w:tabs>
      <w:ind w:left="926"/>
    </w:pPr>
  </w:style>
  <w:style w:type="paragraph" w:styleId="Felsorols4">
    <w:name w:val="List Bullet 4"/>
    <w:basedOn w:val="Norml"/>
    <w:rsid w:val="00005E55"/>
    <w:pPr>
      <w:tabs>
        <w:tab w:val="num" w:pos="720"/>
      </w:tabs>
      <w:ind w:left="720" w:hanging="360"/>
    </w:pPr>
  </w:style>
  <w:style w:type="paragraph" w:styleId="Felsorols5">
    <w:name w:val="List Bullet 5"/>
    <w:basedOn w:val="Norml"/>
    <w:rsid w:val="00005E55"/>
    <w:pPr>
      <w:tabs>
        <w:tab w:val="num" w:pos="360"/>
      </w:tabs>
      <w:ind w:left="360" w:hanging="360"/>
    </w:pPr>
  </w:style>
  <w:style w:type="paragraph" w:styleId="Szvegblokk">
    <w:name w:val="Block Text"/>
    <w:basedOn w:val="Norml"/>
    <w:rsid w:val="00005E55"/>
    <w:pPr>
      <w:ind w:left="1440" w:right="129" w:hanging="360"/>
      <w:jc w:val="both"/>
    </w:pPr>
  </w:style>
  <w:style w:type="character" w:styleId="Jegyzethivatkozs">
    <w:name w:val="annotation reference"/>
    <w:rsid w:val="00005E55"/>
    <w:rPr>
      <w:sz w:val="16"/>
      <w:szCs w:val="16"/>
    </w:rPr>
  </w:style>
  <w:style w:type="paragraph" w:styleId="Jegyzetszveg">
    <w:name w:val="annotation text"/>
    <w:basedOn w:val="Norml"/>
    <w:link w:val="JegyzetszvegChar1"/>
    <w:rsid w:val="00005E55"/>
    <w:rPr>
      <w:sz w:val="20"/>
      <w:szCs w:val="20"/>
    </w:rPr>
  </w:style>
  <w:style w:type="character" w:customStyle="1" w:styleId="JegyzetszvegChar1">
    <w:name w:val="Jegyzetszöveg Char1"/>
    <w:link w:val="Jegyzetszveg"/>
    <w:rsid w:val="00005E55"/>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05E5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1"/>
    <w:rsid w:val="00005E55"/>
    <w:rPr>
      <w:b/>
      <w:bCs/>
    </w:rPr>
  </w:style>
  <w:style w:type="character" w:customStyle="1" w:styleId="MegjegyzstrgyaChar1">
    <w:name w:val="Megjegyzés tárgya Char1"/>
    <w:link w:val="Megjegyzstrgya"/>
    <w:rsid w:val="00005E55"/>
    <w:rPr>
      <w:rFonts w:ascii="Times New Roman" w:eastAsia="Times New Roman" w:hAnsi="Times New Roman" w:cs="Times New Roman"/>
      <w:b/>
      <w:bCs/>
      <w:sz w:val="20"/>
      <w:szCs w:val="20"/>
      <w:lang w:eastAsia="hu-HU"/>
    </w:rPr>
  </w:style>
  <w:style w:type="character" w:customStyle="1" w:styleId="MegjegyzstrgyaChar">
    <w:name w:val="Megjegyzés tárgya Char"/>
    <w:basedOn w:val="JegyzetszvegChar"/>
    <w:link w:val="Megjegyzstrgya"/>
    <w:rsid w:val="00005E55"/>
    <w:rPr>
      <w:b/>
      <w:bCs/>
    </w:rPr>
  </w:style>
  <w:style w:type="character" w:customStyle="1" w:styleId="SzvegtrzsbehzssalChar1">
    <w:name w:val="Szövegtörzs behúzással Char1"/>
    <w:rsid w:val="00005E55"/>
    <w:rPr>
      <w:sz w:val="24"/>
      <w:szCs w:val="24"/>
      <w:lang w:val="hu-HU" w:eastAsia="hu-HU" w:bidi="ar-SA"/>
    </w:rPr>
  </w:style>
  <w:style w:type="character" w:customStyle="1" w:styleId="Szvegtrzs3Char1">
    <w:name w:val="Szövegtörzs 3 Char1"/>
    <w:rsid w:val="00005E55"/>
    <w:rPr>
      <w:sz w:val="16"/>
      <w:szCs w:val="16"/>
      <w:lang w:val="hu-HU" w:eastAsia="hu-HU" w:bidi="ar-SA"/>
    </w:rPr>
  </w:style>
  <w:style w:type="paragraph" w:styleId="TJ8">
    <w:name w:val="toc 8"/>
    <w:basedOn w:val="Norml"/>
    <w:next w:val="Norml"/>
    <w:autoRedefine/>
    <w:uiPriority w:val="39"/>
    <w:rsid w:val="00005E55"/>
    <w:pPr>
      <w:tabs>
        <w:tab w:val="right" w:leader="dot" w:pos="9371"/>
      </w:tabs>
      <w:ind w:left="720"/>
    </w:pPr>
  </w:style>
  <w:style w:type="paragraph" w:styleId="TJ4">
    <w:name w:val="toc 4"/>
    <w:basedOn w:val="Norml"/>
    <w:next w:val="Norml"/>
    <w:autoRedefine/>
    <w:uiPriority w:val="39"/>
    <w:rsid w:val="00005E55"/>
    <w:pPr>
      <w:ind w:left="720"/>
    </w:pPr>
  </w:style>
  <w:style w:type="paragraph" w:styleId="TJ1">
    <w:name w:val="toc 1"/>
    <w:basedOn w:val="Norml"/>
    <w:next w:val="Norml"/>
    <w:autoRedefine/>
    <w:uiPriority w:val="39"/>
    <w:rsid w:val="00005E55"/>
  </w:style>
  <w:style w:type="paragraph" w:styleId="TJ2">
    <w:name w:val="toc 2"/>
    <w:basedOn w:val="Norml"/>
    <w:next w:val="Norml"/>
    <w:autoRedefine/>
    <w:uiPriority w:val="39"/>
    <w:rsid w:val="00005E55"/>
    <w:pPr>
      <w:ind w:left="240"/>
    </w:pPr>
  </w:style>
  <w:style w:type="paragraph" w:styleId="TJ3">
    <w:name w:val="toc 3"/>
    <w:basedOn w:val="Norml"/>
    <w:next w:val="Norml"/>
    <w:autoRedefine/>
    <w:uiPriority w:val="39"/>
    <w:rsid w:val="00005E55"/>
    <w:pPr>
      <w:ind w:left="480"/>
    </w:pPr>
  </w:style>
  <w:style w:type="paragraph" w:customStyle="1" w:styleId="Szvegtrzs211">
    <w:name w:val="Szövegtörzs 211"/>
    <w:basedOn w:val="Norml"/>
    <w:rsid w:val="00005E55"/>
    <w:pPr>
      <w:jc w:val="both"/>
    </w:pPr>
    <w:rPr>
      <w:color w:val="000000"/>
      <w:sz w:val="28"/>
      <w:szCs w:val="20"/>
    </w:rPr>
  </w:style>
  <w:style w:type="paragraph" w:styleId="Lista">
    <w:name w:val="List"/>
    <w:basedOn w:val="Norml"/>
    <w:rsid w:val="00005E55"/>
    <w:pPr>
      <w:ind w:left="283" w:hanging="283"/>
    </w:pPr>
  </w:style>
  <w:style w:type="paragraph" w:styleId="Lista2">
    <w:name w:val="List 2"/>
    <w:basedOn w:val="Norml"/>
    <w:rsid w:val="00005E55"/>
    <w:pPr>
      <w:ind w:left="566" w:hanging="283"/>
    </w:pPr>
  </w:style>
  <w:style w:type="paragraph" w:customStyle="1" w:styleId="default0">
    <w:name w:val="default"/>
    <w:basedOn w:val="Norml"/>
    <w:rsid w:val="00005E55"/>
    <w:pPr>
      <w:autoSpaceDE w:val="0"/>
      <w:autoSpaceDN w:val="0"/>
    </w:pPr>
    <w:rPr>
      <w:color w:val="000000"/>
    </w:rPr>
  </w:style>
  <w:style w:type="paragraph" w:styleId="Csakszveg">
    <w:name w:val="Plain Text"/>
    <w:basedOn w:val="Norml"/>
    <w:link w:val="CsakszvegChar"/>
    <w:rsid w:val="00005E55"/>
    <w:rPr>
      <w:rFonts w:ascii="Consolas" w:hAnsi="Consolas"/>
      <w:sz w:val="21"/>
      <w:szCs w:val="21"/>
      <w:lang w:eastAsia="en-US"/>
    </w:rPr>
  </w:style>
  <w:style w:type="character" w:customStyle="1" w:styleId="CsakszvegChar">
    <w:name w:val="Csak szöveg Char"/>
    <w:basedOn w:val="Bekezdsalapbettpusa"/>
    <w:link w:val="Csakszveg"/>
    <w:rsid w:val="00005E55"/>
    <w:rPr>
      <w:rFonts w:ascii="Consolas" w:eastAsia="Times New Roman" w:hAnsi="Consolas" w:cs="Times New Roman"/>
      <w:sz w:val="21"/>
      <w:szCs w:val="21"/>
    </w:rPr>
  </w:style>
  <w:style w:type="paragraph" w:styleId="TJ5">
    <w:name w:val="toc 5"/>
    <w:basedOn w:val="Norml"/>
    <w:next w:val="Norml"/>
    <w:autoRedefine/>
    <w:uiPriority w:val="39"/>
    <w:rsid w:val="00005E55"/>
    <w:pPr>
      <w:ind w:left="960"/>
    </w:pPr>
  </w:style>
  <w:style w:type="paragraph" w:styleId="TJ6">
    <w:name w:val="toc 6"/>
    <w:basedOn w:val="Norml"/>
    <w:next w:val="Norml"/>
    <w:autoRedefine/>
    <w:uiPriority w:val="39"/>
    <w:rsid w:val="00005E55"/>
    <w:pPr>
      <w:ind w:left="1200"/>
    </w:pPr>
  </w:style>
  <w:style w:type="paragraph" w:styleId="TJ7">
    <w:name w:val="toc 7"/>
    <w:basedOn w:val="Norml"/>
    <w:next w:val="Norml"/>
    <w:autoRedefine/>
    <w:uiPriority w:val="39"/>
    <w:rsid w:val="00005E55"/>
    <w:pPr>
      <w:ind w:left="1440"/>
    </w:pPr>
  </w:style>
  <w:style w:type="paragraph" w:styleId="TJ9">
    <w:name w:val="toc 9"/>
    <w:basedOn w:val="Norml"/>
    <w:next w:val="Norml"/>
    <w:autoRedefine/>
    <w:uiPriority w:val="39"/>
    <w:rsid w:val="00005E55"/>
    <w:pPr>
      <w:ind w:left="1920"/>
    </w:pPr>
  </w:style>
  <w:style w:type="paragraph" w:customStyle="1" w:styleId="CharCharCharCharCharCharCharCharCharCharCharCharCharCharCharCharCharCharCharCharChar1CharCharCharCharCharCharCharCharChar1CharCharCharCharCharCharChar">
    <w:name w:val="Char Char Char Char Char Char Char Char Char Char Char Char Char Char Char Char Char Char Char Char Char1 Char Char Char Char Char Char Char Char Char1 Char Char Char Char Char Char Char"/>
    <w:basedOn w:val="Norml"/>
    <w:rsid w:val="00005E55"/>
    <w:pPr>
      <w:spacing w:after="160" w:line="240" w:lineRule="exact"/>
      <w:jc w:val="both"/>
    </w:pPr>
    <w:rPr>
      <w:rFonts w:ascii="Tahoma" w:hAnsi="Tahoma"/>
      <w:sz w:val="22"/>
      <w:szCs w:val="22"/>
      <w:lang w:val="en-US" w:eastAsia="en-US"/>
    </w:rPr>
  </w:style>
  <w:style w:type="paragraph" w:customStyle="1" w:styleId="StlusSorkizrtBal063cm">
    <w:name w:val="Stílus Sorkizárt Bal:  063 cm"/>
    <w:basedOn w:val="Norml"/>
    <w:rsid w:val="00005E55"/>
    <w:pPr>
      <w:ind w:left="357"/>
      <w:jc w:val="both"/>
    </w:pPr>
    <w:rPr>
      <w:szCs w:val="20"/>
    </w:rPr>
  </w:style>
  <w:style w:type="character" w:customStyle="1" w:styleId="value">
    <w:name w:val="value"/>
    <w:basedOn w:val="Bekezdsalapbettpusa"/>
    <w:rsid w:val="00005E55"/>
  </w:style>
  <w:style w:type="paragraph" w:customStyle="1" w:styleId="Nincstrkz1">
    <w:name w:val="Nincs térköz1"/>
    <w:uiPriority w:val="99"/>
    <w:rsid w:val="00005E55"/>
    <w:pPr>
      <w:spacing w:line="240" w:lineRule="auto"/>
      <w:jc w:val="left"/>
    </w:pPr>
    <w:rPr>
      <w:rFonts w:ascii="Times New Roman" w:eastAsia="Times New Roman" w:hAnsi="Times New Roman" w:cs="Times New Roman"/>
      <w:sz w:val="24"/>
      <w:szCs w:val="24"/>
      <w:lang w:eastAsia="hu-HU"/>
    </w:rPr>
  </w:style>
  <w:style w:type="character" w:customStyle="1" w:styleId="keyvalue">
    <w:name w:val="keyvalue"/>
    <w:basedOn w:val="Bekezdsalapbettpusa"/>
    <w:rsid w:val="00005E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07BF5-F103-4BD9-ACF3-CC5F05BD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5782</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Szilágyiné</dc:creator>
  <cp:lastModifiedBy>Szilágyiné</cp:lastModifiedBy>
  <cp:revision>2</cp:revision>
  <cp:lastPrinted>2014-08-19T07:02:00Z</cp:lastPrinted>
  <dcterms:created xsi:type="dcterms:W3CDTF">2017-07-31T03:03:00Z</dcterms:created>
  <dcterms:modified xsi:type="dcterms:W3CDTF">2017-07-31T03:03:00Z</dcterms:modified>
</cp:coreProperties>
</file>